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1C5" w:rsidRDefault="00F571C5" w:rsidP="00F571C5">
      <w:pPr>
        <w:jc w:val="center"/>
      </w:pPr>
      <w:bookmarkStart w:id="0" w:name="_GoBack"/>
      <w:bookmarkEnd w:id="0"/>
      <w:r w:rsidRPr="00B37000">
        <w:rPr>
          <w:noProof/>
        </w:rPr>
        <w:drawing>
          <wp:inline distT="0" distB="0" distL="0" distR="0" wp14:anchorId="20326750" wp14:editId="48B21F36">
            <wp:extent cx="2733675" cy="733425"/>
            <wp:effectExtent l="0" t="0" r="9525" b="9525"/>
            <wp:docPr id="24" name="Picture 24" descr="BVU GPS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U GPS 28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3675" cy="733425"/>
                    </a:xfrm>
                    <a:prstGeom prst="rect">
                      <a:avLst/>
                    </a:prstGeom>
                    <a:noFill/>
                    <a:ln>
                      <a:noFill/>
                    </a:ln>
                  </pic:spPr>
                </pic:pic>
              </a:graphicData>
            </a:graphic>
          </wp:inline>
        </w:drawing>
      </w:r>
    </w:p>
    <w:p w:rsidR="00F571C5" w:rsidRPr="00A72C7E" w:rsidRDefault="00F571C5" w:rsidP="00F571C5">
      <w:pPr>
        <w:pStyle w:val="NoSpacing"/>
        <w:jc w:val="center"/>
        <w:rPr>
          <w:b/>
          <w:sz w:val="36"/>
          <w:szCs w:val="36"/>
        </w:rPr>
      </w:pPr>
      <w:r w:rsidRPr="00A72C7E">
        <w:rPr>
          <w:b/>
          <w:sz w:val="36"/>
          <w:szCs w:val="36"/>
        </w:rPr>
        <w:t xml:space="preserve">Region </w:t>
      </w:r>
      <w:r w:rsidR="0036023B">
        <w:rPr>
          <w:b/>
          <w:sz w:val="36"/>
          <w:szCs w:val="36"/>
        </w:rPr>
        <w:t>2</w:t>
      </w:r>
      <w:r w:rsidRPr="00A72C7E">
        <w:rPr>
          <w:b/>
          <w:sz w:val="36"/>
          <w:szCs w:val="36"/>
        </w:rPr>
        <w:t xml:space="preserve"> Locations and Contact Information:</w:t>
      </w:r>
    </w:p>
    <w:p w:rsidR="00F571C5" w:rsidRDefault="00F571C5" w:rsidP="00F571C5">
      <w:pPr>
        <w:pStyle w:val="NoSpacing"/>
      </w:pPr>
      <w:r>
        <w:t xml:space="preserve">906 N. Grant </w:t>
      </w:r>
      <w:r>
        <w:tab/>
      </w:r>
      <w:r>
        <w:tab/>
      </w:r>
      <w:r>
        <w:tab/>
        <w:t>11 N. 35</w:t>
      </w:r>
      <w:r w:rsidRPr="00A72C7E">
        <w:rPr>
          <w:vertAlign w:val="superscript"/>
        </w:rPr>
        <w:t>th</w:t>
      </w:r>
      <w:r>
        <w:t xml:space="preserve"> St.</w:t>
      </w:r>
      <w:r>
        <w:tab/>
      </w:r>
      <w:r>
        <w:tab/>
      </w:r>
      <w:r>
        <w:tab/>
        <w:t>One Triton Circle – 102 Library</w:t>
      </w:r>
    </w:p>
    <w:p w:rsidR="00F571C5" w:rsidRDefault="00F571C5" w:rsidP="00F571C5">
      <w:pPr>
        <w:pStyle w:val="NoSpacing"/>
      </w:pPr>
      <w:r>
        <w:t>Carroll, IA 51401</w:t>
      </w:r>
      <w:r>
        <w:tab/>
      </w:r>
      <w:r>
        <w:tab/>
        <w:t>Denison, IA 51442</w:t>
      </w:r>
      <w:r>
        <w:tab/>
      </w:r>
      <w:r>
        <w:tab/>
        <w:t>Fort Dodge, IA 50501</w:t>
      </w:r>
    </w:p>
    <w:p w:rsidR="00F571C5" w:rsidRDefault="00C21FBF" w:rsidP="00F571C5">
      <w:pPr>
        <w:pStyle w:val="NoSpacing"/>
      </w:pPr>
      <w:r>
        <w:t>712.749.1910</w:t>
      </w:r>
      <w:r w:rsidR="00F571C5">
        <w:tab/>
      </w:r>
      <w:r w:rsidR="00F571C5">
        <w:tab/>
      </w:r>
      <w:r>
        <w:tab/>
      </w:r>
      <w:r w:rsidR="00F571C5">
        <w:t>712.</w:t>
      </w:r>
      <w:r>
        <w:t>749.1925</w:t>
      </w:r>
      <w:r w:rsidR="00F571C5">
        <w:tab/>
      </w:r>
      <w:r w:rsidR="00F571C5">
        <w:tab/>
      </w:r>
      <w:r>
        <w:tab/>
      </w:r>
      <w:r w:rsidR="00F571C5">
        <w:t>712.749.1914</w:t>
      </w:r>
    </w:p>
    <w:p w:rsidR="00F571C5" w:rsidRPr="00A72C7E" w:rsidRDefault="00C4086D" w:rsidP="00F571C5">
      <w:pPr>
        <w:pStyle w:val="NoSpacing"/>
      </w:pPr>
      <w:hyperlink r:id="rId6" w:history="1">
        <w:r w:rsidR="00F571C5" w:rsidRPr="003C6A8D">
          <w:rPr>
            <w:rStyle w:val="Hyperlink"/>
          </w:rPr>
          <w:t>carroll@bvu.edu</w:t>
        </w:r>
      </w:hyperlink>
      <w:r w:rsidR="00F571C5">
        <w:tab/>
      </w:r>
      <w:r w:rsidR="00F571C5">
        <w:tab/>
      </w:r>
      <w:hyperlink r:id="rId7" w:history="1">
        <w:r w:rsidR="00F571C5" w:rsidRPr="003C6A8D">
          <w:rPr>
            <w:rStyle w:val="Hyperlink"/>
          </w:rPr>
          <w:t>Denison@bvu.edu</w:t>
        </w:r>
      </w:hyperlink>
      <w:r w:rsidR="00F571C5">
        <w:tab/>
      </w:r>
      <w:r w:rsidR="00F571C5">
        <w:tab/>
      </w:r>
      <w:hyperlink r:id="rId8" w:history="1">
        <w:r w:rsidR="00F571C5" w:rsidRPr="003C6A8D">
          <w:rPr>
            <w:rStyle w:val="Hyperlink"/>
          </w:rPr>
          <w:t>fortdodge@bvu.edu</w:t>
        </w:r>
      </w:hyperlink>
      <w:r w:rsidR="00F571C5">
        <w:t xml:space="preserve"> </w:t>
      </w:r>
    </w:p>
    <w:p w:rsidR="00F571C5" w:rsidRPr="00B37000" w:rsidRDefault="00F571C5" w:rsidP="00F571C5"/>
    <w:p w:rsidR="00F571C5" w:rsidRPr="00B37000" w:rsidRDefault="00F571C5" w:rsidP="00F571C5">
      <w:pPr>
        <w:tabs>
          <w:tab w:val="left" w:pos="1980"/>
        </w:tabs>
        <w:jc w:val="center"/>
        <w:rPr>
          <w:rFonts w:eastAsia="Times New Roman"/>
          <w:b/>
          <w:i/>
          <w:iCs/>
          <w:sz w:val="32"/>
          <w:szCs w:val="32"/>
        </w:rPr>
      </w:pPr>
      <w:r w:rsidRPr="00B37000">
        <w:rPr>
          <w:rFonts w:eastAsia="Times New Roman"/>
          <w:b/>
          <w:i/>
          <w:iCs/>
          <w:sz w:val="32"/>
          <w:szCs w:val="32"/>
        </w:rPr>
        <w:t xml:space="preserve">Course Syllabus: </w:t>
      </w:r>
      <w:r w:rsidR="007F60D8" w:rsidRPr="007F60D8">
        <w:rPr>
          <w:b/>
          <w:i/>
          <w:color w:val="000000" w:themeColor="text1"/>
          <w:sz w:val="32"/>
          <w:szCs w:val="32"/>
        </w:rPr>
        <w:t>SOCI 380 Methods of Social Research</w:t>
      </w:r>
    </w:p>
    <w:p w:rsidR="00F571C5" w:rsidRPr="00B37000" w:rsidRDefault="00F571C5" w:rsidP="00F571C5">
      <w:pPr>
        <w:rPr>
          <w:i/>
          <w:iCs/>
          <w:sz w:val="20"/>
        </w:rPr>
      </w:pPr>
      <w:r w:rsidRPr="00B37000">
        <w:rPr>
          <w:b/>
          <w:i/>
          <w:sz w:val="20"/>
          <w:szCs w:val="24"/>
        </w:rPr>
        <w:t>Buena Vista University Mission Statement:  We develop students for lifelong success through innovative and imaginative academic and professional preparation.</w:t>
      </w:r>
    </w:p>
    <w:p w:rsidR="00F571C5" w:rsidRPr="00B37000" w:rsidRDefault="00F571C5" w:rsidP="00F571C5">
      <w:pPr>
        <w:rPr>
          <w:bCs/>
          <w:i/>
          <w:color w:val="000000"/>
          <w:szCs w:val="24"/>
        </w:rPr>
      </w:pPr>
      <w:r w:rsidRPr="00B37000">
        <w:rPr>
          <w:b/>
          <w:szCs w:val="24"/>
          <w:u w:val="single"/>
        </w:rPr>
        <w:t>Course Information:</w:t>
      </w:r>
      <w:r w:rsidRPr="00B37000">
        <w:rPr>
          <w:b/>
          <w:szCs w:val="24"/>
        </w:rPr>
        <w:tab/>
      </w:r>
    </w:p>
    <w:p w:rsidR="007F60D8" w:rsidRPr="007F60D8" w:rsidRDefault="007F60D8" w:rsidP="007F60D8">
      <w:pPr>
        <w:spacing w:after="0" w:line="240" w:lineRule="auto"/>
        <w:rPr>
          <w:rFonts w:eastAsia="Times New Roman"/>
          <w:szCs w:val="24"/>
        </w:rPr>
      </w:pPr>
      <w:r w:rsidRPr="007F60D8">
        <w:rPr>
          <w:rFonts w:eastAsia="Times New Roman"/>
          <w:szCs w:val="24"/>
        </w:rPr>
        <w:t xml:space="preserve">Type of Course: </w:t>
      </w:r>
      <w:r w:rsidRPr="007F60D8">
        <w:rPr>
          <w:rFonts w:eastAsia="Times New Roman"/>
          <w:szCs w:val="24"/>
        </w:rPr>
        <w:tab/>
        <w:t>_X__ Face-to-Face</w:t>
      </w:r>
      <w:r w:rsidRPr="007F60D8">
        <w:rPr>
          <w:rFonts w:eastAsia="Times New Roman"/>
          <w:szCs w:val="24"/>
        </w:rPr>
        <w:tab/>
        <w:t>____ Hybrid</w:t>
      </w:r>
      <w:r w:rsidRPr="007F60D8">
        <w:rPr>
          <w:rFonts w:eastAsia="Times New Roman"/>
          <w:szCs w:val="24"/>
        </w:rPr>
        <w:tab/>
        <w:t>____ Online</w:t>
      </w:r>
    </w:p>
    <w:p w:rsidR="007F60D8" w:rsidRPr="007F60D8" w:rsidRDefault="007F60D8" w:rsidP="007F60D8">
      <w:pPr>
        <w:spacing w:after="0" w:line="240" w:lineRule="auto"/>
        <w:rPr>
          <w:rFonts w:eastAsia="Times New Roman"/>
          <w:szCs w:val="24"/>
          <w:u w:val="single"/>
        </w:rPr>
      </w:pPr>
    </w:p>
    <w:p w:rsidR="007F60D8" w:rsidRPr="007F60D8" w:rsidRDefault="007F60D8" w:rsidP="007F60D8">
      <w:pPr>
        <w:spacing w:after="0" w:line="240" w:lineRule="auto"/>
        <w:rPr>
          <w:rFonts w:eastAsia="Times New Roman"/>
          <w:szCs w:val="24"/>
          <w:u w:val="single"/>
        </w:rPr>
      </w:pPr>
      <w:r w:rsidRPr="007F60D8">
        <w:rPr>
          <w:rFonts w:eastAsia="Times New Roman"/>
          <w:szCs w:val="24"/>
          <w:u w:val="single"/>
        </w:rPr>
        <w:t xml:space="preserve">Department: </w:t>
      </w:r>
      <w:r w:rsidRPr="007F60D8">
        <w:rPr>
          <w:rFonts w:eastAsia="Times New Roman"/>
          <w:szCs w:val="24"/>
        </w:rPr>
        <w:t>Social Work and Sociology</w:t>
      </w:r>
    </w:p>
    <w:p w:rsidR="007F60D8" w:rsidRPr="007F60D8" w:rsidRDefault="007F60D8" w:rsidP="007F60D8">
      <w:pPr>
        <w:spacing w:after="0" w:line="240" w:lineRule="auto"/>
        <w:rPr>
          <w:rFonts w:eastAsia="Times New Roman"/>
          <w:szCs w:val="24"/>
          <w:u w:val="single"/>
        </w:rPr>
      </w:pPr>
    </w:p>
    <w:p w:rsidR="007F60D8" w:rsidRPr="007F60D8" w:rsidRDefault="007F60D8" w:rsidP="007F60D8">
      <w:pPr>
        <w:spacing w:after="0" w:line="240" w:lineRule="auto"/>
        <w:rPr>
          <w:rFonts w:eastAsia="Times New Roman"/>
          <w:szCs w:val="24"/>
        </w:rPr>
      </w:pPr>
      <w:r w:rsidRPr="007F60D8">
        <w:rPr>
          <w:rFonts w:eastAsia="Times New Roman"/>
          <w:szCs w:val="24"/>
          <w:u w:val="single"/>
        </w:rPr>
        <w:t>College Credits:</w:t>
      </w:r>
      <w:r w:rsidRPr="007F60D8">
        <w:rPr>
          <w:rFonts w:eastAsia="Times New Roman"/>
          <w:szCs w:val="24"/>
        </w:rPr>
        <w:t xml:space="preserve">   3</w:t>
      </w:r>
    </w:p>
    <w:p w:rsidR="007F60D8" w:rsidRPr="007F60D8" w:rsidRDefault="007F60D8" w:rsidP="007F60D8">
      <w:pPr>
        <w:spacing w:after="0" w:line="240" w:lineRule="auto"/>
        <w:rPr>
          <w:rFonts w:eastAsia="Times New Roman"/>
          <w:szCs w:val="24"/>
        </w:rPr>
      </w:pPr>
    </w:p>
    <w:p w:rsidR="007F60D8" w:rsidRPr="007F60D8" w:rsidRDefault="007F60D8" w:rsidP="007F60D8">
      <w:pPr>
        <w:rPr>
          <w:rFonts w:eastAsia="Times New Roman"/>
          <w:color w:val="000000" w:themeColor="text1"/>
          <w:szCs w:val="24"/>
        </w:rPr>
      </w:pPr>
      <w:r w:rsidRPr="007F60D8">
        <w:rPr>
          <w:rFonts w:eastAsia="Times New Roman"/>
          <w:szCs w:val="24"/>
          <w:u w:val="single"/>
        </w:rPr>
        <w:t>Course Meeting Time</w:t>
      </w:r>
      <w:r>
        <w:rPr>
          <w:rFonts w:eastAsia="Times New Roman"/>
          <w:szCs w:val="24"/>
          <w:u w:val="single"/>
        </w:rPr>
        <w:t xml:space="preserve">: </w:t>
      </w:r>
      <w:r w:rsidRPr="007F60D8">
        <w:rPr>
          <w:color w:val="000000" w:themeColor="text1"/>
          <w:sz w:val="22"/>
        </w:rPr>
        <w:t>8:10</w:t>
      </w:r>
      <w:r>
        <w:rPr>
          <w:color w:val="000000" w:themeColor="text1"/>
          <w:sz w:val="22"/>
        </w:rPr>
        <w:t>pm</w:t>
      </w:r>
      <w:r w:rsidRPr="007F60D8">
        <w:rPr>
          <w:color w:val="000000" w:themeColor="text1"/>
          <w:sz w:val="22"/>
        </w:rPr>
        <w:t>-10:45PM on Mondays and Thursdays, Aug. 25- Oct 16</w:t>
      </w:r>
    </w:p>
    <w:p w:rsidR="00F571C5" w:rsidRPr="00B37000" w:rsidRDefault="00F571C5" w:rsidP="007F60D8">
      <w:pPr>
        <w:rPr>
          <w:sz w:val="20"/>
          <w:szCs w:val="20"/>
        </w:rPr>
      </w:pPr>
      <w:r w:rsidRPr="00B37000">
        <w:rPr>
          <w:sz w:val="20"/>
          <w:szCs w:val="20"/>
        </w:rPr>
        <w:tab/>
        <w:t>% Face-to-Face:</w:t>
      </w:r>
      <w:r w:rsidR="007F60D8">
        <w:rPr>
          <w:sz w:val="20"/>
          <w:szCs w:val="20"/>
        </w:rPr>
        <w:t xml:space="preserve"> 100%</w:t>
      </w:r>
    </w:p>
    <w:p w:rsidR="00F571C5" w:rsidRPr="00B37000" w:rsidRDefault="00F571C5" w:rsidP="00F571C5">
      <w:pPr>
        <w:rPr>
          <w:sz w:val="20"/>
          <w:szCs w:val="20"/>
        </w:rPr>
      </w:pPr>
      <w:r w:rsidRPr="00B37000">
        <w:rPr>
          <w:sz w:val="20"/>
          <w:szCs w:val="20"/>
        </w:rPr>
        <w:tab/>
        <w:t>% Online or Online Components:</w:t>
      </w:r>
    </w:p>
    <w:p w:rsidR="00F571C5" w:rsidRPr="007F60D8" w:rsidRDefault="00F571C5" w:rsidP="00F571C5">
      <w:pPr>
        <w:rPr>
          <w:sz w:val="20"/>
          <w:szCs w:val="20"/>
        </w:rPr>
      </w:pPr>
      <w:r w:rsidRPr="00B37000">
        <w:rPr>
          <w:sz w:val="20"/>
          <w:szCs w:val="20"/>
          <w:u w:val="single"/>
        </w:rPr>
        <w:t>Academic Term and Year:</w:t>
      </w:r>
      <w:r w:rsidR="00217166">
        <w:rPr>
          <w:sz w:val="20"/>
          <w:szCs w:val="20"/>
        </w:rPr>
        <w:t xml:space="preserve"> Term 1 </w:t>
      </w:r>
      <w:proofErr w:type="gramStart"/>
      <w:r w:rsidR="00217166">
        <w:rPr>
          <w:sz w:val="20"/>
          <w:szCs w:val="20"/>
        </w:rPr>
        <w:t>Fall</w:t>
      </w:r>
      <w:proofErr w:type="gramEnd"/>
      <w:r w:rsidR="00217166">
        <w:rPr>
          <w:sz w:val="20"/>
          <w:szCs w:val="20"/>
        </w:rPr>
        <w:t xml:space="preserve"> 2015</w:t>
      </w:r>
      <w:r w:rsidR="00D468FC">
        <w:rPr>
          <w:sz w:val="20"/>
          <w:szCs w:val="20"/>
        </w:rPr>
        <w:t xml:space="preserve"> </w:t>
      </w:r>
    </w:p>
    <w:p w:rsidR="007F60D8" w:rsidRPr="007F60D8" w:rsidRDefault="007F60D8" w:rsidP="007F60D8">
      <w:pPr>
        <w:spacing w:after="0" w:line="240" w:lineRule="auto"/>
        <w:rPr>
          <w:rFonts w:eastAsia="Times New Roman"/>
          <w:szCs w:val="24"/>
        </w:rPr>
      </w:pPr>
      <w:r w:rsidRPr="007F60D8">
        <w:rPr>
          <w:rFonts w:eastAsia="Times New Roman"/>
          <w:szCs w:val="24"/>
          <w:u w:val="single"/>
        </w:rPr>
        <w:t>Instructor Title and Name:</w:t>
      </w:r>
      <w:r w:rsidRPr="007F60D8">
        <w:rPr>
          <w:rFonts w:eastAsia="Times New Roman"/>
          <w:szCs w:val="24"/>
        </w:rPr>
        <w:t xml:space="preserve">  Tim Heller</w:t>
      </w:r>
      <w:r>
        <w:rPr>
          <w:rFonts w:eastAsia="Times New Roman"/>
          <w:szCs w:val="24"/>
        </w:rPr>
        <w:t>,</w:t>
      </w:r>
      <w:r w:rsidRPr="007F60D8">
        <w:rPr>
          <w:rFonts w:eastAsia="Times New Roman"/>
          <w:szCs w:val="24"/>
        </w:rPr>
        <w:t xml:space="preserve"> </w:t>
      </w:r>
      <w:r>
        <w:rPr>
          <w:rFonts w:eastAsia="Times New Roman"/>
          <w:szCs w:val="24"/>
        </w:rPr>
        <w:t>L</w:t>
      </w:r>
      <w:r w:rsidRPr="007F60D8">
        <w:rPr>
          <w:rFonts w:eastAsia="Times New Roman"/>
          <w:szCs w:val="24"/>
        </w:rPr>
        <w:t>MSW</w:t>
      </w:r>
    </w:p>
    <w:p w:rsidR="007F60D8" w:rsidRPr="007F60D8" w:rsidRDefault="007F60D8" w:rsidP="007F60D8">
      <w:pPr>
        <w:spacing w:after="0" w:line="240" w:lineRule="auto"/>
        <w:rPr>
          <w:rFonts w:eastAsia="Times New Roman"/>
          <w:szCs w:val="24"/>
        </w:rPr>
      </w:pPr>
    </w:p>
    <w:p w:rsidR="007F60D8" w:rsidRPr="007F60D8" w:rsidRDefault="007F60D8" w:rsidP="007F60D8">
      <w:pPr>
        <w:spacing w:after="0" w:line="240" w:lineRule="auto"/>
        <w:rPr>
          <w:rFonts w:eastAsia="Times New Roman"/>
          <w:szCs w:val="24"/>
        </w:rPr>
      </w:pPr>
      <w:r w:rsidRPr="007F60D8">
        <w:rPr>
          <w:rFonts w:eastAsia="Times New Roman"/>
          <w:szCs w:val="24"/>
          <w:u w:val="single"/>
        </w:rPr>
        <w:t>Instructor Information:</w:t>
      </w:r>
      <w:r w:rsidRPr="007F60D8">
        <w:rPr>
          <w:rFonts w:eastAsia="Times New Roman"/>
          <w:szCs w:val="24"/>
        </w:rPr>
        <w:t xml:space="preserve">  (515) 573-9270 (cell)</w:t>
      </w:r>
    </w:p>
    <w:p w:rsidR="007F60D8" w:rsidRPr="007F60D8" w:rsidRDefault="007F60D8" w:rsidP="007F60D8">
      <w:pPr>
        <w:spacing w:after="0" w:line="240" w:lineRule="auto"/>
        <w:rPr>
          <w:rFonts w:eastAsia="Times New Roman"/>
          <w:szCs w:val="24"/>
          <w:u w:val="single"/>
        </w:rPr>
      </w:pPr>
    </w:p>
    <w:p w:rsidR="007F60D8" w:rsidRPr="007F60D8" w:rsidRDefault="007F60D8" w:rsidP="007F60D8">
      <w:pPr>
        <w:spacing w:after="0" w:line="240" w:lineRule="auto"/>
        <w:rPr>
          <w:rFonts w:eastAsia="Times New Roman"/>
          <w:szCs w:val="24"/>
        </w:rPr>
      </w:pPr>
      <w:r w:rsidRPr="007F60D8">
        <w:rPr>
          <w:rFonts w:eastAsia="Times New Roman"/>
          <w:szCs w:val="24"/>
          <w:u w:val="single"/>
        </w:rPr>
        <w:t>Instructor Contact Information:</w:t>
      </w:r>
      <w:r w:rsidRPr="007F60D8">
        <w:rPr>
          <w:rFonts w:eastAsia="Times New Roman"/>
          <w:szCs w:val="24"/>
        </w:rPr>
        <w:t xml:space="preserve">  heller@bvu.edu</w:t>
      </w:r>
    </w:p>
    <w:p w:rsidR="007F60D8" w:rsidRDefault="007F60D8" w:rsidP="00F571C5">
      <w:pPr>
        <w:rPr>
          <w:b/>
          <w:szCs w:val="24"/>
          <w:u w:val="single"/>
        </w:rPr>
      </w:pPr>
    </w:p>
    <w:p w:rsidR="009C4DBF" w:rsidRDefault="009C4DBF">
      <w:pPr>
        <w:rPr>
          <w:b/>
          <w:szCs w:val="24"/>
          <w:u w:val="single"/>
        </w:rPr>
      </w:pPr>
      <w:r>
        <w:rPr>
          <w:b/>
          <w:szCs w:val="24"/>
          <w:u w:val="single"/>
        </w:rPr>
        <w:br w:type="page"/>
      </w:r>
    </w:p>
    <w:p w:rsidR="00F571C5" w:rsidRPr="00580FC9" w:rsidRDefault="00F571C5" w:rsidP="00F571C5">
      <w:pPr>
        <w:rPr>
          <w:b/>
          <w:i/>
          <w:szCs w:val="24"/>
          <w:u w:val="single"/>
        </w:rPr>
      </w:pPr>
      <w:r w:rsidRPr="00580FC9">
        <w:rPr>
          <w:b/>
          <w:szCs w:val="24"/>
          <w:u w:val="single"/>
        </w:rPr>
        <w:lastRenderedPageBreak/>
        <w:t>Course Resources</w:t>
      </w:r>
      <w:r w:rsidRPr="00580FC9">
        <w:rPr>
          <w:b/>
          <w:szCs w:val="24"/>
        </w:rPr>
        <w:t>:</w:t>
      </w:r>
      <w:r w:rsidRPr="00580FC9">
        <w:rPr>
          <w:szCs w:val="24"/>
        </w:rPr>
        <w:t xml:space="preserve"> </w:t>
      </w:r>
      <w:r w:rsidRPr="00580FC9">
        <w:rPr>
          <w:szCs w:val="24"/>
        </w:rPr>
        <w:tab/>
      </w:r>
      <w:r w:rsidRPr="00580FC9">
        <w:rPr>
          <w:szCs w:val="24"/>
        </w:rPr>
        <w:tab/>
      </w:r>
    </w:p>
    <w:p w:rsidR="007F60D8" w:rsidRPr="00580FC9" w:rsidRDefault="00F571C5" w:rsidP="007F60D8">
      <w:pPr>
        <w:spacing w:before="100" w:beforeAutospacing="1" w:after="100" w:afterAutospacing="1"/>
        <w:rPr>
          <w:rFonts w:eastAsia="Times New Roman"/>
          <w:szCs w:val="24"/>
        </w:rPr>
      </w:pPr>
      <w:r w:rsidRPr="00580FC9">
        <w:rPr>
          <w:szCs w:val="24"/>
          <w:u w:val="single"/>
        </w:rPr>
        <w:t>Text Information:</w:t>
      </w:r>
      <w:r w:rsidRPr="00580FC9">
        <w:rPr>
          <w:szCs w:val="24"/>
          <w:u w:val="single"/>
        </w:rPr>
        <w:tab/>
      </w:r>
      <w:r w:rsidR="007F60D8" w:rsidRPr="00580FC9">
        <w:rPr>
          <w:szCs w:val="24"/>
          <w:u w:val="single"/>
        </w:rPr>
        <w:t xml:space="preserve"> </w:t>
      </w:r>
    </w:p>
    <w:p w:rsidR="00F571C5" w:rsidRPr="00580FC9" w:rsidRDefault="00F571C5" w:rsidP="00F571C5">
      <w:pPr>
        <w:ind w:firstLine="720"/>
        <w:rPr>
          <w:szCs w:val="24"/>
          <w:u w:val="single"/>
        </w:rPr>
      </w:pPr>
      <w:r w:rsidRPr="00580FC9">
        <w:rPr>
          <w:szCs w:val="24"/>
          <w:u w:val="single"/>
        </w:rPr>
        <w:t>Required</w:t>
      </w:r>
    </w:p>
    <w:p w:rsidR="00F571C5" w:rsidRPr="00580FC9" w:rsidRDefault="00F571C5" w:rsidP="00F571C5">
      <w:pPr>
        <w:ind w:firstLine="720"/>
        <w:rPr>
          <w:szCs w:val="24"/>
          <w:u w:val="single"/>
        </w:rPr>
      </w:pPr>
      <w:r w:rsidRPr="00580FC9">
        <w:rPr>
          <w:szCs w:val="24"/>
          <w:u w:val="single"/>
        </w:rPr>
        <w:t>Title:</w:t>
      </w:r>
      <w:r w:rsidR="00A807D7" w:rsidRPr="00580FC9">
        <w:rPr>
          <w:rFonts w:eastAsia="Times New Roman"/>
          <w:i/>
          <w:iCs/>
          <w:szCs w:val="24"/>
        </w:rPr>
        <w:t xml:space="preserve"> Research Methods for Social Workers</w:t>
      </w:r>
      <w:r w:rsidR="00A807D7" w:rsidRPr="00580FC9">
        <w:rPr>
          <w:rFonts w:eastAsia="Times New Roman"/>
          <w:szCs w:val="24"/>
        </w:rPr>
        <w:t xml:space="preserve">, </w:t>
      </w:r>
    </w:p>
    <w:p w:rsidR="00F571C5" w:rsidRPr="00580FC9" w:rsidRDefault="00F571C5" w:rsidP="00F571C5">
      <w:pPr>
        <w:ind w:firstLine="720"/>
        <w:rPr>
          <w:szCs w:val="24"/>
          <w:u w:val="single"/>
        </w:rPr>
      </w:pPr>
      <w:r w:rsidRPr="00580FC9">
        <w:rPr>
          <w:szCs w:val="24"/>
          <w:u w:val="single"/>
        </w:rPr>
        <w:t>Author:</w:t>
      </w:r>
      <w:r w:rsidR="00A807D7" w:rsidRPr="00580FC9">
        <w:rPr>
          <w:rFonts w:eastAsia="Times New Roman"/>
          <w:szCs w:val="24"/>
        </w:rPr>
        <w:t xml:space="preserve"> </w:t>
      </w:r>
      <w:proofErr w:type="spellStart"/>
      <w:r w:rsidR="00A807D7" w:rsidRPr="00580FC9">
        <w:rPr>
          <w:rFonts w:eastAsia="Times New Roman"/>
          <w:szCs w:val="24"/>
        </w:rPr>
        <w:t>Yegidis</w:t>
      </w:r>
      <w:proofErr w:type="spellEnd"/>
      <w:r w:rsidR="00A807D7" w:rsidRPr="00580FC9">
        <w:rPr>
          <w:rFonts w:eastAsia="Times New Roman"/>
          <w:szCs w:val="24"/>
        </w:rPr>
        <w:t xml:space="preserve">, B. L., </w:t>
      </w:r>
      <w:proofErr w:type="spellStart"/>
      <w:r w:rsidR="00A807D7" w:rsidRPr="00580FC9">
        <w:rPr>
          <w:rFonts w:eastAsia="Times New Roman"/>
          <w:szCs w:val="24"/>
        </w:rPr>
        <w:t>Weinbach</w:t>
      </w:r>
      <w:proofErr w:type="spellEnd"/>
      <w:r w:rsidR="00A807D7" w:rsidRPr="00580FC9">
        <w:rPr>
          <w:rFonts w:eastAsia="Times New Roman"/>
          <w:szCs w:val="24"/>
        </w:rPr>
        <w:t>, R. W., &amp; Myers, L. L.</w:t>
      </w:r>
    </w:p>
    <w:p w:rsidR="00F571C5" w:rsidRPr="00580FC9" w:rsidRDefault="00F571C5" w:rsidP="00F571C5">
      <w:pPr>
        <w:ind w:firstLine="720"/>
        <w:rPr>
          <w:szCs w:val="24"/>
          <w:u w:val="single"/>
        </w:rPr>
      </w:pPr>
      <w:r w:rsidRPr="00580FC9">
        <w:rPr>
          <w:szCs w:val="24"/>
          <w:u w:val="single"/>
        </w:rPr>
        <w:t>Date:</w:t>
      </w:r>
      <w:r w:rsidR="00A807D7" w:rsidRPr="00580FC9">
        <w:rPr>
          <w:rFonts w:eastAsia="Times New Roman"/>
          <w:szCs w:val="24"/>
        </w:rPr>
        <w:t xml:space="preserve"> (2012).</w:t>
      </w:r>
    </w:p>
    <w:p w:rsidR="00F571C5" w:rsidRPr="00580FC9" w:rsidRDefault="00F571C5" w:rsidP="00F571C5">
      <w:pPr>
        <w:ind w:firstLine="720"/>
        <w:rPr>
          <w:szCs w:val="24"/>
          <w:u w:val="single"/>
        </w:rPr>
      </w:pPr>
      <w:r w:rsidRPr="00580FC9">
        <w:rPr>
          <w:szCs w:val="24"/>
          <w:u w:val="single"/>
        </w:rPr>
        <w:t>Edition:</w:t>
      </w:r>
      <w:r w:rsidR="00A807D7" w:rsidRPr="00580FC9">
        <w:rPr>
          <w:rFonts w:eastAsia="Times New Roman"/>
          <w:szCs w:val="24"/>
        </w:rPr>
        <w:t xml:space="preserve"> 7th Edition</w:t>
      </w:r>
    </w:p>
    <w:p w:rsidR="00F571C5" w:rsidRPr="00580FC9" w:rsidRDefault="00F571C5" w:rsidP="00F571C5">
      <w:pPr>
        <w:ind w:firstLine="720"/>
        <w:rPr>
          <w:szCs w:val="24"/>
          <w:u w:val="single"/>
        </w:rPr>
      </w:pPr>
      <w:r w:rsidRPr="00580FC9">
        <w:rPr>
          <w:szCs w:val="24"/>
          <w:u w:val="single"/>
        </w:rPr>
        <w:t>Publisher:</w:t>
      </w:r>
      <w:r w:rsidR="00A807D7" w:rsidRPr="00580FC9">
        <w:rPr>
          <w:rFonts w:eastAsia="Times New Roman"/>
          <w:szCs w:val="24"/>
        </w:rPr>
        <w:t xml:space="preserve"> Boston: Allyn &amp; Bacon</w:t>
      </w:r>
    </w:p>
    <w:p w:rsidR="00A807D7" w:rsidRPr="00580FC9" w:rsidRDefault="00F571C5" w:rsidP="00A807D7">
      <w:pPr>
        <w:ind w:firstLine="720"/>
        <w:rPr>
          <w:rFonts w:eastAsia="Times New Roman"/>
          <w:szCs w:val="24"/>
        </w:rPr>
      </w:pPr>
      <w:r w:rsidRPr="00580FC9">
        <w:rPr>
          <w:szCs w:val="24"/>
          <w:u w:val="single"/>
        </w:rPr>
        <w:t>ISBN number:</w:t>
      </w:r>
      <w:r w:rsidRPr="00580FC9">
        <w:rPr>
          <w:i/>
          <w:szCs w:val="24"/>
        </w:rPr>
        <w:t xml:space="preserve">  </w:t>
      </w:r>
      <w:r w:rsidR="00A807D7" w:rsidRPr="00580FC9">
        <w:rPr>
          <w:rFonts w:eastAsia="Times New Roman"/>
          <w:szCs w:val="24"/>
        </w:rPr>
        <w:t>ISBN: 978-0-205-82011-5</w:t>
      </w:r>
    </w:p>
    <w:p w:rsidR="00A807D7" w:rsidRPr="007F60D8" w:rsidRDefault="00F571C5" w:rsidP="00A807D7">
      <w:pPr>
        <w:spacing w:before="100" w:beforeAutospacing="1" w:after="100" w:afterAutospacing="1" w:line="240" w:lineRule="auto"/>
        <w:rPr>
          <w:rFonts w:eastAsia="Times New Roman"/>
          <w:szCs w:val="24"/>
        </w:rPr>
      </w:pPr>
      <w:r w:rsidRPr="00580FC9">
        <w:rPr>
          <w:szCs w:val="24"/>
          <w:u w:val="single"/>
        </w:rPr>
        <w:t>Additional Resources Needed:</w:t>
      </w:r>
      <w:r w:rsidRPr="00580FC9">
        <w:rPr>
          <w:szCs w:val="24"/>
        </w:rPr>
        <w:t xml:space="preserve">  </w:t>
      </w:r>
      <w:r w:rsidR="00A807D7" w:rsidRPr="007F60D8">
        <w:rPr>
          <w:rFonts w:eastAsia="Times New Roman"/>
          <w:szCs w:val="24"/>
        </w:rPr>
        <w:t xml:space="preserve">Additional readings and material will be available </w:t>
      </w:r>
      <w:r w:rsidR="00A807D7" w:rsidRPr="00580FC9">
        <w:rPr>
          <w:rFonts w:eastAsia="Times New Roman"/>
          <w:szCs w:val="24"/>
        </w:rPr>
        <w:t>from the instructor or through ANGEL</w:t>
      </w:r>
      <w:r w:rsidR="00A807D7" w:rsidRPr="007F60D8">
        <w:rPr>
          <w:rFonts w:eastAsia="Times New Roman"/>
          <w:szCs w:val="24"/>
        </w:rPr>
        <w:t>.</w:t>
      </w:r>
    </w:p>
    <w:p w:rsidR="00A807D7" w:rsidRPr="00580FC9" w:rsidRDefault="00F571C5" w:rsidP="00A807D7">
      <w:pPr>
        <w:rPr>
          <w:i/>
          <w:szCs w:val="24"/>
        </w:rPr>
      </w:pPr>
      <w:r w:rsidRPr="00580FC9">
        <w:rPr>
          <w:b/>
          <w:szCs w:val="24"/>
          <w:u w:val="single"/>
        </w:rPr>
        <w:t>Course Description</w:t>
      </w:r>
      <w:r w:rsidRPr="00580FC9">
        <w:rPr>
          <w:b/>
          <w:szCs w:val="24"/>
        </w:rPr>
        <w:t xml:space="preserve">: </w:t>
      </w:r>
      <w:r w:rsidRPr="00580FC9">
        <w:rPr>
          <w:szCs w:val="24"/>
        </w:rPr>
        <w:t xml:space="preserve">  </w:t>
      </w:r>
    </w:p>
    <w:p w:rsidR="00A807D7" w:rsidRPr="00580FC9" w:rsidRDefault="00A807D7" w:rsidP="003170B5">
      <w:pPr>
        <w:spacing w:after="0" w:line="360" w:lineRule="auto"/>
        <w:rPr>
          <w:rFonts w:eastAsiaTheme="minorHAnsi"/>
          <w:i/>
          <w:iCs/>
          <w:szCs w:val="24"/>
        </w:rPr>
      </w:pPr>
      <w:r w:rsidRPr="00580FC9">
        <w:rPr>
          <w:rFonts w:eastAsiaTheme="minorHAnsi"/>
          <w:szCs w:val="24"/>
        </w:rPr>
        <w:t>Students engage in research-informed practice and practice-informed research as they</w:t>
      </w:r>
      <w:r w:rsidRPr="00580FC9">
        <w:rPr>
          <w:i/>
          <w:szCs w:val="24"/>
        </w:rPr>
        <w:t xml:space="preserve"> </w:t>
      </w:r>
      <w:r w:rsidRPr="00580FC9">
        <w:rPr>
          <w:rFonts w:eastAsiaTheme="minorHAnsi"/>
          <w:szCs w:val="24"/>
        </w:rPr>
        <w:t xml:space="preserve">learn to utilize conceptual frameworks to guide the processes of assessment, intervention, and evaluation. They critique and apply knowledge to understand the person and environment. Research concepts, designs, and analysis procedures are introduced.  Students develop knowledge and theory of research problems relevant to social work and sociology by designing and conducting a research project. Students develop competence in various analysis and evaluation methods. Same as SOCI 380. </w:t>
      </w:r>
      <w:r w:rsidRPr="00580FC9">
        <w:rPr>
          <w:rFonts w:eastAsiaTheme="minorHAnsi"/>
          <w:i/>
          <w:iCs/>
          <w:szCs w:val="24"/>
        </w:rPr>
        <w:t>Prerequisite: SCWK 200 or permission of the instructor.</w:t>
      </w:r>
    </w:p>
    <w:p w:rsidR="003170B5" w:rsidRDefault="003170B5" w:rsidP="003170B5">
      <w:pPr>
        <w:spacing w:after="0" w:line="360" w:lineRule="auto"/>
        <w:rPr>
          <w:b/>
          <w:szCs w:val="24"/>
          <w:u w:val="single"/>
        </w:rPr>
      </w:pPr>
    </w:p>
    <w:p w:rsidR="00F571C5" w:rsidRPr="00580FC9" w:rsidRDefault="00F571C5" w:rsidP="003170B5">
      <w:pPr>
        <w:spacing w:after="0" w:line="360" w:lineRule="auto"/>
        <w:rPr>
          <w:szCs w:val="24"/>
        </w:rPr>
      </w:pPr>
      <w:r w:rsidRPr="00580FC9">
        <w:rPr>
          <w:b/>
          <w:szCs w:val="24"/>
          <w:u w:val="single"/>
        </w:rPr>
        <w:t>Course Objectives:</w:t>
      </w:r>
      <w:r w:rsidRPr="00580FC9">
        <w:rPr>
          <w:szCs w:val="24"/>
        </w:rPr>
        <w:t xml:space="preserve"> </w:t>
      </w:r>
    </w:p>
    <w:p w:rsidR="00580FC9" w:rsidRPr="00580FC9" w:rsidRDefault="00580FC9" w:rsidP="003170B5">
      <w:pPr>
        <w:numPr>
          <w:ilvl w:val="0"/>
          <w:numId w:val="10"/>
        </w:numPr>
        <w:spacing w:after="0" w:line="360" w:lineRule="auto"/>
        <w:rPr>
          <w:rFonts w:eastAsia="Times New Roman"/>
          <w:szCs w:val="24"/>
        </w:rPr>
      </w:pPr>
      <w:r w:rsidRPr="00580FC9">
        <w:rPr>
          <w:rFonts w:eastAsia="Times New Roman"/>
          <w:color w:val="000000"/>
          <w:szCs w:val="24"/>
        </w:rPr>
        <w:t>Complete effective searches of professional literature and identify relevance to research questions.</w:t>
      </w:r>
    </w:p>
    <w:p w:rsidR="00580FC9" w:rsidRPr="00580FC9" w:rsidRDefault="00580FC9" w:rsidP="003170B5">
      <w:pPr>
        <w:numPr>
          <w:ilvl w:val="0"/>
          <w:numId w:val="10"/>
        </w:numPr>
        <w:spacing w:after="0" w:line="360" w:lineRule="auto"/>
        <w:rPr>
          <w:rFonts w:eastAsia="Times New Roman"/>
          <w:szCs w:val="24"/>
        </w:rPr>
      </w:pPr>
      <w:r w:rsidRPr="00580FC9">
        <w:rPr>
          <w:rFonts w:eastAsia="Times New Roman"/>
          <w:color w:val="000000"/>
          <w:szCs w:val="24"/>
        </w:rPr>
        <w:t>Identify and articulate a research problem and hypothesis.</w:t>
      </w:r>
    </w:p>
    <w:p w:rsidR="00580FC9" w:rsidRPr="00580FC9" w:rsidRDefault="00580FC9" w:rsidP="003170B5">
      <w:pPr>
        <w:numPr>
          <w:ilvl w:val="0"/>
          <w:numId w:val="10"/>
        </w:numPr>
        <w:spacing w:after="0" w:line="360" w:lineRule="auto"/>
        <w:rPr>
          <w:rFonts w:eastAsia="Times New Roman"/>
          <w:szCs w:val="24"/>
        </w:rPr>
      </w:pPr>
      <w:r w:rsidRPr="00580FC9">
        <w:rPr>
          <w:rFonts w:eastAsia="Times New Roman"/>
          <w:color w:val="000000"/>
          <w:szCs w:val="24"/>
        </w:rPr>
        <w:t>Identify possible resources for data collection (e.g., community databases, group survey, etc.) and design an appropriate methodology.</w:t>
      </w:r>
    </w:p>
    <w:p w:rsidR="00580FC9" w:rsidRPr="00580FC9" w:rsidRDefault="00580FC9" w:rsidP="003170B5">
      <w:pPr>
        <w:numPr>
          <w:ilvl w:val="0"/>
          <w:numId w:val="10"/>
        </w:numPr>
        <w:spacing w:after="0" w:line="360" w:lineRule="auto"/>
        <w:rPr>
          <w:rFonts w:eastAsia="Times New Roman"/>
          <w:szCs w:val="24"/>
        </w:rPr>
      </w:pPr>
      <w:r w:rsidRPr="00580FC9">
        <w:rPr>
          <w:rFonts w:eastAsia="Times New Roman"/>
          <w:color w:val="000000"/>
          <w:szCs w:val="24"/>
        </w:rPr>
        <w:t>Evaluate implications of statistical results.</w:t>
      </w:r>
    </w:p>
    <w:p w:rsidR="00580FC9" w:rsidRPr="00580FC9" w:rsidRDefault="00580FC9" w:rsidP="003170B5">
      <w:pPr>
        <w:numPr>
          <w:ilvl w:val="0"/>
          <w:numId w:val="10"/>
        </w:numPr>
        <w:spacing w:after="0" w:line="360" w:lineRule="auto"/>
        <w:rPr>
          <w:rFonts w:eastAsia="Times New Roman"/>
          <w:szCs w:val="24"/>
        </w:rPr>
      </w:pPr>
      <w:r w:rsidRPr="00580FC9">
        <w:rPr>
          <w:rFonts w:eastAsia="Times New Roman"/>
          <w:color w:val="000000"/>
          <w:szCs w:val="24"/>
        </w:rPr>
        <w:t>Use correct APA formatting.</w:t>
      </w:r>
    </w:p>
    <w:p w:rsidR="00580FC9" w:rsidRPr="00580FC9" w:rsidRDefault="00580FC9" w:rsidP="003170B5">
      <w:pPr>
        <w:spacing w:before="100" w:beforeAutospacing="1" w:after="0" w:line="360" w:lineRule="auto"/>
        <w:outlineLvl w:val="2"/>
        <w:rPr>
          <w:rFonts w:eastAsia="Times New Roman"/>
          <w:b/>
          <w:bCs/>
          <w:szCs w:val="24"/>
        </w:rPr>
      </w:pPr>
      <w:r w:rsidRPr="00580FC9">
        <w:rPr>
          <w:rFonts w:eastAsia="Times New Roman"/>
          <w:b/>
          <w:bCs/>
          <w:szCs w:val="24"/>
        </w:rPr>
        <w:lastRenderedPageBreak/>
        <w:t>Learning Objectives</w:t>
      </w:r>
    </w:p>
    <w:p w:rsidR="00580FC9" w:rsidRPr="00580FC9" w:rsidRDefault="00580FC9" w:rsidP="003170B5">
      <w:pPr>
        <w:spacing w:before="100" w:beforeAutospacing="1" w:after="0" w:line="360" w:lineRule="auto"/>
        <w:rPr>
          <w:rFonts w:eastAsia="Times New Roman"/>
          <w:szCs w:val="24"/>
        </w:rPr>
      </w:pPr>
      <w:r w:rsidRPr="00580FC9">
        <w:rPr>
          <w:rFonts w:eastAsia="Times New Roman"/>
          <w:szCs w:val="24"/>
        </w:rPr>
        <w:t>Upon completion of this course, you should be able to demonstrate competency in the following objectives through your Research Proposal and Exams:</w:t>
      </w:r>
    </w:p>
    <w:p w:rsidR="00580FC9" w:rsidRPr="00580FC9" w:rsidRDefault="00580FC9" w:rsidP="003170B5">
      <w:pPr>
        <w:numPr>
          <w:ilvl w:val="0"/>
          <w:numId w:val="2"/>
        </w:numPr>
        <w:spacing w:before="100" w:beforeAutospacing="1" w:after="0" w:line="360" w:lineRule="auto"/>
        <w:rPr>
          <w:rFonts w:eastAsia="Times New Roman"/>
          <w:szCs w:val="24"/>
        </w:rPr>
      </w:pPr>
      <w:r w:rsidRPr="00580FC9">
        <w:rPr>
          <w:rFonts w:eastAsia="Times New Roman"/>
          <w:szCs w:val="24"/>
        </w:rPr>
        <w:t>Differentiate between qualitative and quantitative research approaches and the uses and values of both.</w:t>
      </w:r>
    </w:p>
    <w:p w:rsidR="00580FC9" w:rsidRPr="00580FC9" w:rsidRDefault="00580FC9" w:rsidP="003170B5">
      <w:pPr>
        <w:numPr>
          <w:ilvl w:val="0"/>
          <w:numId w:val="2"/>
        </w:numPr>
        <w:spacing w:before="100" w:beforeAutospacing="1" w:after="0" w:line="360" w:lineRule="auto"/>
        <w:rPr>
          <w:rFonts w:eastAsia="Times New Roman"/>
          <w:szCs w:val="24"/>
        </w:rPr>
      </w:pPr>
      <w:r w:rsidRPr="00580FC9">
        <w:rPr>
          <w:rFonts w:eastAsia="Times New Roman"/>
          <w:szCs w:val="24"/>
        </w:rPr>
        <w:t>Evaluate and critique research that is published in professional social science journals.</w:t>
      </w:r>
    </w:p>
    <w:p w:rsidR="00580FC9" w:rsidRPr="00580FC9" w:rsidRDefault="00580FC9" w:rsidP="003170B5">
      <w:pPr>
        <w:numPr>
          <w:ilvl w:val="0"/>
          <w:numId w:val="2"/>
        </w:numPr>
        <w:spacing w:before="100" w:beforeAutospacing="1" w:after="0" w:line="360" w:lineRule="auto"/>
        <w:rPr>
          <w:rFonts w:eastAsia="Times New Roman"/>
          <w:szCs w:val="24"/>
        </w:rPr>
      </w:pPr>
      <w:r w:rsidRPr="00580FC9">
        <w:rPr>
          <w:rFonts w:eastAsia="Times New Roman"/>
          <w:szCs w:val="24"/>
        </w:rPr>
        <w:t>Apply the scientific method of inquiry to social science questions.</w:t>
      </w:r>
    </w:p>
    <w:p w:rsidR="00580FC9" w:rsidRPr="00580FC9" w:rsidRDefault="00580FC9" w:rsidP="003170B5">
      <w:pPr>
        <w:numPr>
          <w:ilvl w:val="0"/>
          <w:numId w:val="2"/>
        </w:numPr>
        <w:spacing w:before="100" w:beforeAutospacing="1" w:after="0" w:line="360" w:lineRule="auto"/>
        <w:rPr>
          <w:rFonts w:eastAsia="Times New Roman"/>
          <w:szCs w:val="24"/>
        </w:rPr>
      </w:pPr>
      <w:r w:rsidRPr="00580FC9">
        <w:rPr>
          <w:rFonts w:eastAsia="Times New Roman"/>
          <w:szCs w:val="24"/>
        </w:rPr>
        <w:t>Consider issues of discrimination, oppression, and populations-at-risk when developing research studies and when using research to evaluate practice.</w:t>
      </w:r>
    </w:p>
    <w:p w:rsidR="00580FC9" w:rsidRPr="00580FC9" w:rsidRDefault="00580FC9" w:rsidP="003170B5">
      <w:pPr>
        <w:numPr>
          <w:ilvl w:val="0"/>
          <w:numId w:val="2"/>
        </w:numPr>
        <w:spacing w:before="100" w:beforeAutospacing="1" w:after="0" w:line="360" w:lineRule="auto"/>
        <w:rPr>
          <w:rFonts w:eastAsia="Times New Roman"/>
          <w:szCs w:val="24"/>
        </w:rPr>
      </w:pPr>
      <w:r w:rsidRPr="00580FC9">
        <w:rPr>
          <w:rFonts w:eastAsia="Times New Roman"/>
          <w:szCs w:val="24"/>
        </w:rPr>
        <w:t>Apply social work ethical standards when developing, carrying out, and evaluating research.</w:t>
      </w:r>
    </w:p>
    <w:p w:rsidR="00580FC9" w:rsidRPr="00580FC9" w:rsidRDefault="00580FC9" w:rsidP="003170B5">
      <w:pPr>
        <w:spacing w:before="100" w:beforeAutospacing="1" w:after="0" w:line="360" w:lineRule="auto"/>
        <w:outlineLvl w:val="2"/>
        <w:rPr>
          <w:rFonts w:eastAsia="Times New Roman"/>
          <w:b/>
          <w:bCs/>
          <w:szCs w:val="24"/>
        </w:rPr>
      </w:pPr>
      <w:r w:rsidRPr="00580FC9">
        <w:rPr>
          <w:rFonts w:eastAsia="Times New Roman"/>
          <w:b/>
          <w:bCs/>
          <w:szCs w:val="24"/>
        </w:rPr>
        <w:t>Program Objectives</w:t>
      </w:r>
    </w:p>
    <w:p w:rsidR="00580FC9" w:rsidRPr="00580FC9" w:rsidRDefault="00580FC9" w:rsidP="003170B5">
      <w:pPr>
        <w:spacing w:before="100" w:beforeAutospacing="1" w:after="0" w:line="360" w:lineRule="auto"/>
        <w:rPr>
          <w:rFonts w:eastAsia="Times New Roman"/>
          <w:szCs w:val="24"/>
        </w:rPr>
      </w:pPr>
      <w:r w:rsidRPr="00580FC9">
        <w:rPr>
          <w:rFonts w:eastAsia="Times New Roman"/>
          <w:szCs w:val="24"/>
        </w:rPr>
        <w:t>In addition, this course is intended to meet these overall program objectives for a major in Social Work. The objectives above should work together to help you achieve the following major objectives for the entire program:</w:t>
      </w:r>
    </w:p>
    <w:p w:rsidR="00580FC9" w:rsidRPr="00580FC9" w:rsidRDefault="00580FC9" w:rsidP="003170B5">
      <w:pPr>
        <w:numPr>
          <w:ilvl w:val="0"/>
          <w:numId w:val="3"/>
        </w:numPr>
        <w:spacing w:before="100" w:beforeAutospacing="1" w:after="0" w:line="360" w:lineRule="auto"/>
        <w:rPr>
          <w:rFonts w:eastAsia="Times New Roman"/>
          <w:szCs w:val="24"/>
        </w:rPr>
      </w:pPr>
      <w:r w:rsidRPr="00580FC9">
        <w:rPr>
          <w:rFonts w:eastAsia="Times New Roman"/>
          <w:szCs w:val="24"/>
        </w:rPr>
        <w:t>Identify as a professional social worker and conduct oneself accordingly.</w:t>
      </w:r>
    </w:p>
    <w:p w:rsidR="00580FC9" w:rsidRPr="00580FC9" w:rsidRDefault="00580FC9" w:rsidP="003170B5">
      <w:pPr>
        <w:numPr>
          <w:ilvl w:val="0"/>
          <w:numId w:val="3"/>
        </w:numPr>
        <w:spacing w:before="100" w:beforeAutospacing="1" w:after="0" w:line="360" w:lineRule="auto"/>
        <w:rPr>
          <w:rFonts w:eastAsia="Times New Roman"/>
          <w:szCs w:val="24"/>
        </w:rPr>
      </w:pPr>
      <w:r w:rsidRPr="00580FC9">
        <w:rPr>
          <w:rFonts w:eastAsia="Times New Roman"/>
          <w:szCs w:val="24"/>
        </w:rPr>
        <w:t>Respond to contexts that shape practice.</w:t>
      </w:r>
    </w:p>
    <w:p w:rsidR="00580FC9" w:rsidRPr="00580FC9" w:rsidRDefault="00580FC9" w:rsidP="003170B5">
      <w:pPr>
        <w:spacing w:before="100" w:beforeAutospacing="1" w:after="0" w:line="360" w:lineRule="auto"/>
        <w:rPr>
          <w:rFonts w:eastAsia="Times New Roman"/>
          <w:szCs w:val="24"/>
        </w:rPr>
      </w:pPr>
      <w:r w:rsidRPr="00580FC9">
        <w:rPr>
          <w:rFonts w:eastAsia="Times New Roman"/>
          <w:szCs w:val="24"/>
        </w:rPr>
        <w:t>In addition, this course is intended to meet these overall program objectives for a major in Human Services.</w:t>
      </w:r>
    </w:p>
    <w:p w:rsidR="00580FC9" w:rsidRPr="00580FC9" w:rsidRDefault="00580FC9" w:rsidP="003170B5">
      <w:pPr>
        <w:numPr>
          <w:ilvl w:val="0"/>
          <w:numId w:val="8"/>
        </w:numPr>
        <w:spacing w:before="100" w:beforeAutospacing="1" w:after="0" w:line="360" w:lineRule="auto"/>
        <w:rPr>
          <w:rFonts w:eastAsia="Times New Roman"/>
          <w:szCs w:val="24"/>
        </w:rPr>
      </w:pPr>
      <w:r w:rsidRPr="00580FC9">
        <w:rPr>
          <w:rFonts w:eastAsia="Times New Roman"/>
          <w:szCs w:val="24"/>
        </w:rPr>
        <w:t>Students will demonstrate and apply knowledge in social research processes and methodologies.</w:t>
      </w:r>
    </w:p>
    <w:p w:rsidR="00580FC9" w:rsidRPr="00580FC9" w:rsidRDefault="00580FC9" w:rsidP="003170B5">
      <w:pPr>
        <w:spacing w:before="100" w:beforeAutospacing="1" w:after="0" w:line="360" w:lineRule="auto"/>
        <w:outlineLvl w:val="2"/>
        <w:rPr>
          <w:rFonts w:eastAsia="Times New Roman"/>
          <w:b/>
          <w:bCs/>
          <w:szCs w:val="24"/>
        </w:rPr>
      </w:pPr>
      <w:r w:rsidRPr="00580FC9">
        <w:rPr>
          <w:rFonts w:eastAsia="Times New Roman"/>
          <w:b/>
          <w:bCs/>
          <w:szCs w:val="24"/>
        </w:rPr>
        <w:t>BVU Objectives</w:t>
      </w:r>
    </w:p>
    <w:p w:rsidR="00580FC9" w:rsidRPr="00580FC9" w:rsidRDefault="00580FC9" w:rsidP="003170B5">
      <w:pPr>
        <w:spacing w:before="100" w:beforeAutospacing="1" w:after="0" w:line="360" w:lineRule="auto"/>
        <w:rPr>
          <w:rFonts w:eastAsia="Times New Roman"/>
          <w:szCs w:val="24"/>
        </w:rPr>
      </w:pPr>
      <w:r w:rsidRPr="00580FC9">
        <w:rPr>
          <w:rFonts w:eastAsia="Times New Roman"/>
          <w:szCs w:val="24"/>
        </w:rPr>
        <w:t>In addition to the above objectives, the following BVU objective is also applicable in this course.</w:t>
      </w:r>
    </w:p>
    <w:p w:rsidR="00580FC9" w:rsidRPr="00580FC9" w:rsidRDefault="00580FC9" w:rsidP="003170B5">
      <w:pPr>
        <w:numPr>
          <w:ilvl w:val="0"/>
          <w:numId w:val="9"/>
        </w:numPr>
        <w:spacing w:before="100" w:beforeAutospacing="1" w:after="0" w:line="360" w:lineRule="auto"/>
        <w:rPr>
          <w:rFonts w:eastAsia="Times New Roman"/>
          <w:szCs w:val="24"/>
        </w:rPr>
      </w:pPr>
      <w:r w:rsidRPr="00580FC9">
        <w:rPr>
          <w:rFonts w:eastAsia="Times New Roman"/>
          <w:szCs w:val="24"/>
        </w:rPr>
        <w:t>Students will be able to communicate effectively.</w:t>
      </w:r>
    </w:p>
    <w:p w:rsidR="00F571C5" w:rsidRPr="008641AE" w:rsidRDefault="00F571C5" w:rsidP="003170B5">
      <w:pPr>
        <w:spacing w:after="0" w:line="360" w:lineRule="auto"/>
        <w:rPr>
          <w:i/>
          <w:szCs w:val="24"/>
        </w:rPr>
      </w:pPr>
      <w:r w:rsidRPr="008039AB">
        <w:rPr>
          <w:b/>
          <w:szCs w:val="24"/>
          <w:u w:val="single"/>
        </w:rPr>
        <w:lastRenderedPageBreak/>
        <w:t>Course Policies</w:t>
      </w:r>
      <w:r w:rsidRPr="008641AE">
        <w:rPr>
          <w:b/>
          <w:szCs w:val="24"/>
        </w:rPr>
        <w:t xml:space="preserve">:  </w:t>
      </w:r>
    </w:p>
    <w:p w:rsidR="00972360" w:rsidRPr="003170B5" w:rsidRDefault="00972360" w:rsidP="003170B5">
      <w:pPr>
        <w:spacing w:before="100" w:beforeAutospacing="1" w:after="0" w:line="360" w:lineRule="auto"/>
        <w:rPr>
          <w:i/>
          <w:color w:val="000000" w:themeColor="text1"/>
          <w:szCs w:val="24"/>
        </w:rPr>
      </w:pPr>
      <w:r w:rsidRPr="008641AE">
        <w:rPr>
          <w:szCs w:val="24"/>
          <w:u w:val="single"/>
        </w:rPr>
        <w:t>Make up Policies</w:t>
      </w:r>
      <w:r w:rsidRPr="008641AE">
        <w:rPr>
          <w:b/>
          <w:szCs w:val="24"/>
          <w:u w:val="single"/>
        </w:rPr>
        <w:t xml:space="preserve">: </w:t>
      </w:r>
      <w:r w:rsidRPr="008641AE">
        <w:rPr>
          <w:b/>
          <w:szCs w:val="24"/>
        </w:rPr>
        <w:t xml:space="preserve"> </w:t>
      </w:r>
      <w:r w:rsidR="006832A8" w:rsidRPr="008641AE">
        <w:rPr>
          <w:rFonts w:eastAsia="Times New Roman"/>
          <w:szCs w:val="24"/>
        </w:rPr>
        <w:t xml:space="preserve"> </w:t>
      </w:r>
      <w:r w:rsidR="006832A8" w:rsidRPr="00580FC9">
        <w:rPr>
          <w:rFonts w:eastAsia="Times New Roman"/>
          <w:szCs w:val="24"/>
        </w:rPr>
        <w:t xml:space="preserve">Students are expected to </w:t>
      </w:r>
      <w:r w:rsidR="006832A8" w:rsidRPr="008641AE">
        <w:rPr>
          <w:rFonts w:eastAsia="Times New Roman"/>
          <w:szCs w:val="24"/>
        </w:rPr>
        <w:t xml:space="preserve">attend class.  Missing out on lecture and class activities will have adverse effects on student’s grades.  Students are expected </w:t>
      </w:r>
      <w:r w:rsidR="006832A8" w:rsidRPr="00580FC9">
        <w:rPr>
          <w:rFonts w:eastAsia="Times New Roman"/>
          <w:szCs w:val="24"/>
        </w:rPr>
        <w:t>complete course work by the date that it is due. Please notify me if there is a problem before the quiz or assignment is due. Emergencies are always an excuse and student should notify instructor at the earliest opportunity. There is automatically a -5 point reduction in grade for any quiz that is taken late unless permission has been granted before the quiz deadline and an alternative date has been rescheduled.</w:t>
      </w:r>
      <w:r w:rsidRPr="008039AB">
        <w:rPr>
          <w:b/>
          <w:color w:val="FF0000"/>
          <w:szCs w:val="24"/>
        </w:rPr>
        <w:t xml:space="preserve"> </w:t>
      </w:r>
    </w:p>
    <w:p w:rsidR="006832A8" w:rsidRPr="00580FC9" w:rsidRDefault="00972360" w:rsidP="003170B5">
      <w:pPr>
        <w:spacing w:before="100" w:beforeAutospacing="1" w:after="0" w:line="360" w:lineRule="auto"/>
        <w:rPr>
          <w:rFonts w:eastAsia="Times New Roman"/>
          <w:szCs w:val="24"/>
        </w:rPr>
      </w:pPr>
      <w:r w:rsidRPr="003170B5">
        <w:rPr>
          <w:color w:val="000000" w:themeColor="text1"/>
          <w:szCs w:val="24"/>
          <w:u w:val="single"/>
        </w:rPr>
        <w:t>Attendance/Tardiness</w:t>
      </w:r>
      <w:r w:rsidRPr="003170B5">
        <w:rPr>
          <w:b/>
          <w:color w:val="000000" w:themeColor="text1"/>
          <w:szCs w:val="24"/>
          <w:u w:val="single"/>
        </w:rPr>
        <w:t>:</w:t>
      </w:r>
      <w:r w:rsidRPr="003170B5">
        <w:rPr>
          <w:b/>
          <w:color w:val="000000" w:themeColor="text1"/>
          <w:szCs w:val="24"/>
        </w:rPr>
        <w:t xml:space="preserve">  </w:t>
      </w:r>
      <w:r w:rsidR="006832A8" w:rsidRPr="003170B5">
        <w:rPr>
          <w:rFonts w:eastAsia="Times New Roman"/>
          <w:color w:val="000000" w:themeColor="text1"/>
          <w:szCs w:val="24"/>
        </w:rPr>
        <w:t xml:space="preserve">Since these classes </w:t>
      </w:r>
      <w:r w:rsidR="006832A8" w:rsidRPr="0034572D">
        <w:rPr>
          <w:rFonts w:eastAsia="Times New Roman"/>
          <w:szCs w:val="24"/>
        </w:rPr>
        <w:t>are in a compacted time and lecture is over 2 hours per class, it is imperative that students attend class.  S</w:t>
      </w:r>
      <w:r w:rsidR="006832A8" w:rsidRPr="00580FC9">
        <w:rPr>
          <w:rFonts w:eastAsia="Times New Roman"/>
          <w:szCs w:val="24"/>
        </w:rPr>
        <w:t xml:space="preserve">tudents are expected to </w:t>
      </w:r>
      <w:r w:rsidR="006832A8" w:rsidRPr="0034572D">
        <w:rPr>
          <w:rFonts w:eastAsia="Times New Roman"/>
          <w:szCs w:val="24"/>
        </w:rPr>
        <w:t xml:space="preserve">attend class.  Missing out on lecture and class activities will have adverse effects on student’s grades.  Attendance points will be kept.  If a student misses a class entirely, these points can’t be made up.  Students are expected to be on time for class.  If the student is less than 15 minutes late there will be no deduction in attendance points.  If the student is more than 15 minutes late, but less than an hour late 25% will be deducted from the attendance points for that day.  If the student is more than an hour late, but less than 1½ hours late 50% will be deducted from the attendance points for that day.  If the student is more than </w:t>
      </w:r>
      <w:proofErr w:type="gramStart"/>
      <w:r w:rsidR="006832A8" w:rsidRPr="0034572D">
        <w:rPr>
          <w:rFonts w:eastAsia="Times New Roman"/>
          <w:szCs w:val="24"/>
        </w:rPr>
        <w:t>an</w:t>
      </w:r>
      <w:proofErr w:type="gramEnd"/>
      <w:r w:rsidR="006832A8" w:rsidRPr="0034572D">
        <w:rPr>
          <w:rFonts w:eastAsia="Times New Roman"/>
          <w:szCs w:val="24"/>
        </w:rPr>
        <w:t xml:space="preserve"> 1½ hour late, but less than 2 hours late 75% will be deducted from the attendance points for that day.  If a student is more than 2 hours late the student will not receive attendance points that night.  </w:t>
      </w:r>
    </w:p>
    <w:p w:rsidR="003170B5" w:rsidRDefault="003170B5" w:rsidP="003170B5">
      <w:pPr>
        <w:spacing w:after="0" w:line="360" w:lineRule="auto"/>
        <w:rPr>
          <w:szCs w:val="24"/>
          <w:u w:val="single"/>
        </w:rPr>
      </w:pPr>
    </w:p>
    <w:p w:rsidR="0034572D" w:rsidRPr="0034572D" w:rsidRDefault="00972360" w:rsidP="003170B5">
      <w:pPr>
        <w:spacing w:after="0" w:line="360" w:lineRule="auto"/>
        <w:rPr>
          <w:rFonts w:eastAsia="Times New Roman"/>
          <w:szCs w:val="24"/>
          <w:lang w:val="en"/>
        </w:rPr>
      </w:pPr>
      <w:r w:rsidRPr="0034572D">
        <w:rPr>
          <w:szCs w:val="24"/>
          <w:u w:val="single"/>
        </w:rPr>
        <w:t>Class Participation</w:t>
      </w:r>
      <w:r w:rsidRPr="0034572D">
        <w:rPr>
          <w:b/>
          <w:szCs w:val="24"/>
          <w:u w:val="single"/>
        </w:rPr>
        <w:t>:</w:t>
      </w:r>
      <w:r w:rsidRPr="0034572D">
        <w:rPr>
          <w:b/>
          <w:szCs w:val="24"/>
        </w:rPr>
        <w:t xml:space="preserve">  </w:t>
      </w:r>
      <w:r w:rsidR="0034572D" w:rsidRPr="0034572D">
        <w:rPr>
          <w:rFonts w:eastAsia="Times New Roman"/>
          <w:szCs w:val="24"/>
        </w:rPr>
        <w:t xml:space="preserve">Students are expected to participate in class.  Through lecture, group activities, and open class discussion, students are expected join in and offer their opinions.  Students are encouraged to share opinions, but students are also respect other’s opinions even if they are different from their own.  </w:t>
      </w:r>
      <w:r w:rsidR="0034572D" w:rsidRPr="0034572D">
        <w:rPr>
          <w:rFonts w:eastAsia="Times New Roman"/>
          <w:szCs w:val="24"/>
          <w:lang w:val="en"/>
        </w:rPr>
        <w:t xml:space="preserve">Civil discourse, characterized by mutual respect for individuals and for opposing viewpoints, is an inherent responsibility of all members of the University community.  Free speech and expression does not include illegal activity or activity that endangers or threatens to endanger the safety of any member of the community, or any of the University’s physical facilities, or any activity that disrupts or impedes the functions of the University or threatens such disruption or hindrance.  Offensive expression on matters including but not limited to race, ethnicity, religion, gender, disability, or sexual orientation is </w:t>
      </w:r>
      <w:r w:rsidR="0034572D" w:rsidRPr="0034572D">
        <w:rPr>
          <w:rFonts w:eastAsia="Times New Roman"/>
          <w:szCs w:val="24"/>
          <w:lang w:val="en"/>
        </w:rPr>
        <w:lastRenderedPageBreak/>
        <w:t>inappropriate in the BVU community and will be treated as harassment.</w:t>
      </w:r>
      <w:r w:rsidR="0034572D" w:rsidRPr="008641AE">
        <w:rPr>
          <w:rFonts w:eastAsia="Times New Roman"/>
          <w:szCs w:val="24"/>
          <w:lang w:val="en"/>
        </w:rPr>
        <w:t xml:space="preserve">  </w:t>
      </w:r>
      <w:r w:rsidR="0034572D" w:rsidRPr="0034572D">
        <w:rPr>
          <w:rFonts w:eastAsia="Times New Roman"/>
          <w:szCs w:val="24"/>
          <w:lang w:val="en"/>
        </w:rPr>
        <w:t>Students enjoy freedom of speech and research, of legitimate classroom discussion, and of advocacy of alternative opinions to those expressed in the classroom. Students will be evaluated on knowledge and academic performance and not on the basis of personal or political beliefs.</w:t>
      </w:r>
    </w:p>
    <w:p w:rsidR="008641AE" w:rsidRPr="008641AE" w:rsidRDefault="00972360" w:rsidP="0005523F">
      <w:pPr>
        <w:spacing w:before="100" w:beforeAutospacing="1" w:after="0" w:line="360" w:lineRule="auto"/>
        <w:rPr>
          <w:rFonts w:eastAsia="Times New Roman"/>
          <w:szCs w:val="24"/>
        </w:rPr>
      </w:pPr>
      <w:r w:rsidRPr="008641AE">
        <w:rPr>
          <w:szCs w:val="24"/>
          <w:u w:val="single"/>
        </w:rPr>
        <w:t>Grading Policies</w:t>
      </w:r>
      <w:r w:rsidRPr="008641AE">
        <w:rPr>
          <w:b/>
          <w:szCs w:val="24"/>
          <w:u w:val="single"/>
        </w:rPr>
        <w:t>:</w:t>
      </w:r>
      <w:r w:rsidRPr="008641AE">
        <w:rPr>
          <w:b/>
          <w:szCs w:val="24"/>
        </w:rPr>
        <w:t xml:space="preserve">  </w:t>
      </w:r>
      <w:r w:rsidR="008641AE" w:rsidRPr="00580FC9">
        <w:rPr>
          <w:rFonts w:eastAsia="Times New Roman"/>
          <w:szCs w:val="24"/>
        </w:rPr>
        <w:t xml:space="preserve">Students are expected to </w:t>
      </w:r>
      <w:r w:rsidR="008641AE" w:rsidRPr="008641AE">
        <w:rPr>
          <w:rFonts w:eastAsia="Times New Roman"/>
          <w:szCs w:val="24"/>
        </w:rPr>
        <w:t xml:space="preserve">attend class.  Missing out on lecture and class activities will have adverse effects on student’s grades.  Students are expected </w:t>
      </w:r>
      <w:r w:rsidR="008641AE" w:rsidRPr="00580FC9">
        <w:rPr>
          <w:rFonts w:eastAsia="Times New Roman"/>
          <w:szCs w:val="24"/>
        </w:rPr>
        <w:t xml:space="preserve">complete course work by the date that it is due. Please notify me if there is a problem before the quiz or assignment is due. Emergencies are always an excuse and student should notify instructor at the earliest opportunity. </w:t>
      </w:r>
    </w:p>
    <w:p w:rsidR="008641AE" w:rsidRPr="00580FC9" w:rsidRDefault="008641AE" w:rsidP="0005523F">
      <w:pPr>
        <w:spacing w:before="100" w:beforeAutospacing="1" w:after="0" w:line="360" w:lineRule="auto"/>
        <w:rPr>
          <w:rFonts w:eastAsia="Times New Roman"/>
          <w:szCs w:val="24"/>
        </w:rPr>
      </w:pPr>
      <w:r w:rsidRPr="00580FC9">
        <w:rPr>
          <w:rFonts w:eastAsia="Times New Roman"/>
          <w:szCs w:val="24"/>
        </w:rPr>
        <w:t>There is automatically a -</w:t>
      </w:r>
      <w:r w:rsidRPr="008641AE">
        <w:rPr>
          <w:rFonts w:eastAsia="Times New Roman"/>
          <w:szCs w:val="24"/>
        </w:rPr>
        <w:t>10%</w:t>
      </w:r>
      <w:r w:rsidRPr="00580FC9">
        <w:rPr>
          <w:rFonts w:eastAsia="Times New Roman"/>
          <w:szCs w:val="24"/>
        </w:rPr>
        <w:t xml:space="preserve"> point reduction in grade for any </w:t>
      </w:r>
      <w:r w:rsidRPr="008641AE">
        <w:rPr>
          <w:rFonts w:eastAsia="Times New Roman"/>
          <w:szCs w:val="24"/>
        </w:rPr>
        <w:t xml:space="preserve">assignment or </w:t>
      </w:r>
      <w:r w:rsidRPr="00580FC9">
        <w:rPr>
          <w:rFonts w:eastAsia="Times New Roman"/>
          <w:szCs w:val="24"/>
        </w:rPr>
        <w:t xml:space="preserve">quiz that is taken late unless permission has been granted before the quiz deadline and an alternative date has been </w:t>
      </w:r>
      <w:r w:rsidRPr="008641AE">
        <w:rPr>
          <w:rFonts w:eastAsia="Times New Roman"/>
          <w:szCs w:val="24"/>
        </w:rPr>
        <w:t>established</w:t>
      </w:r>
      <w:r w:rsidRPr="00580FC9">
        <w:rPr>
          <w:rFonts w:eastAsia="Times New Roman"/>
          <w:szCs w:val="24"/>
        </w:rPr>
        <w:t>.</w:t>
      </w:r>
    </w:p>
    <w:p w:rsidR="008641AE" w:rsidRPr="008641AE" w:rsidRDefault="008641AE" w:rsidP="0005523F">
      <w:pPr>
        <w:spacing w:before="100" w:beforeAutospacing="1" w:after="0" w:line="360" w:lineRule="auto"/>
        <w:rPr>
          <w:rFonts w:eastAsia="Times New Roman"/>
          <w:szCs w:val="24"/>
        </w:rPr>
      </w:pPr>
      <w:r w:rsidRPr="00580FC9">
        <w:rPr>
          <w:rFonts w:eastAsia="Times New Roman"/>
          <w:szCs w:val="24"/>
        </w:rPr>
        <w:t xml:space="preserve">These course policies are designed to support your learning. When you join this course, we expect you to be committed to your own learning and the learning of the others in this course "community." Due dates are firm, not for arbitrary reasons, but because the learners in this class are depending on feedback and </w:t>
      </w:r>
      <w:r w:rsidRPr="008641AE">
        <w:rPr>
          <w:rFonts w:eastAsia="Times New Roman"/>
          <w:szCs w:val="24"/>
        </w:rPr>
        <w:t>review of these assignments and may be the subject of discussion in the class.</w:t>
      </w:r>
    </w:p>
    <w:p w:rsidR="008641AE" w:rsidRDefault="008641AE" w:rsidP="0005523F">
      <w:pPr>
        <w:spacing w:before="100" w:beforeAutospacing="1" w:after="0" w:line="360" w:lineRule="auto"/>
        <w:rPr>
          <w:rFonts w:eastAsia="Times New Roman"/>
          <w:szCs w:val="24"/>
        </w:rPr>
      </w:pPr>
      <w:r w:rsidRPr="00580FC9">
        <w:rPr>
          <w:rFonts w:eastAsia="Times New Roman"/>
          <w:b/>
          <w:bCs/>
          <w:szCs w:val="24"/>
        </w:rPr>
        <w:t>Grading Scale:</w:t>
      </w:r>
      <w:r w:rsidRPr="00580FC9">
        <w:rPr>
          <w:rFonts w:eastAsia="Times New Roman"/>
          <w:szCs w:val="24"/>
        </w:rPr>
        <w:t xml:space="preserve"> </w:t>
      </w:r>
    </w:p>
    <w:p w:rsidR="003170B5" w:rsidRPr="003170B5" w:rsidRDefault="003170B5" w:rsidP="0005523F">
      <w:pPr>
        <w:pStyle w:val="NoSpacing"/>
      </w:pPr>
    </w:p>
    <w:tbl>
      <w:tblPr>
        <w:tblStyle w:val="TableGrid"/>
        <w:tblW w:w="0" w:type="auto"/>
        <w:tblInd w:w="720" w:type="dxa"/>
        <w:tblLook w:val="04A0" w:firstRow="1" w:lastRow="0" w:firstColumn="1" w:lastColumn="0" w:noHBand="0" w:noVBand="1"/>
      </w:tblPr>
      <w:tblGrid>
        <w:gridCol w:w="525"/>
        <w:gridCol w:w="352"/>
        <w:gridCol w:w="656"/>
        <w:gridCol w:w="296"/>
        <w:gridCol w:w="776"/>
      </w:tblGrid>
      <w:tr w:rsidR="008641AE" w:rsidRPr="008641AE" w:rsidTr="009B7D4D">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A</w:t>
            </w:r>
          </w:p>
        </w:tc>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w:t>
            </w:r>
          </w:p>
        </w:tc>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93%</w:t>
            </w:r>
          </w:p>
        </w:tc>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w:t>
            </w:r>
          </w:p>
        </w:tc>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100%</w:t>
            </w:r>
          </w:p>
        </w:tc>
      </w:tr>
      <w:tr w:rsidR="008641AE" w:rsidRPr="008641AE" w:rsidTr="009B7D4D">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A-</w:t>
            </w:r>
          </w:p>
        </w:tc>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w:t>
            </w:r>
          </w:p>
        </w:tc>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90%</w:t>
            </w:r>
          </w:p>
        </w:tc>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w:t>
            </w:r>
          </w:p>
        </w:tc>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92%</w:t>
            </w:r>
          </w:p>
        </w:tc>
      </w:tr>
      <w:tr w:rsidR="008641AE" w:rsidRPr="008641AE" w:rsidTr="009B7D4D">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B+</w:t>
            </w:r>
          </w:p>
        </w:tc>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w:t>
            </w:r>
          </w:p>
        </w:tc>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87%</w:t>
            </w:r>
          </w:p>
        </w:tc>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w:t>
            </w:r>
          </w:p>
        </w:tc>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89%</w:t>
            </w:r>
          </w:p>
        </w:tc>
      </w:tr>
      <w:tr w:rsidR="008641AE" w:rsidRPr="008641AE" w:rsidTr="009B7D4D">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B</w:t>
            </w:r>
          </w:p>
        </w:tc>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w:t>
            </w:r>
          </w:p>
        </w:tc>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83%</w:t>
            </w:r>
          </w:p>
        </w:tc>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w:t>
            </w:r>
          </w:p>
        </w:tc>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86%</w:t>
            </w:r>
          </w:p>
        </w:tc>
      </w:tr>
      <w:tr w:rsidR="008641AE" w:rsidRPr="008641AE" w:rsidTr="009B7D4D">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B-</w:t>
            </w:r>
          </w:p>
        </w:tc>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w:t>
            </w:r>
          </w:p>
        </w:tc>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80%</w:t>
            </w:r>
          </w:p>
        </w:tc>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w:t>
            </w:r>
          </w:p>
        </w:tc>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82%</w:t>
            </w:r>
          </w:p>
        </w:tc>
      </w:tr>
      <w:tr w:rsidR="008641AE" w:rsidRPr="008641AE" w:rsidTr="009B7D4D">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C+</w:t>
            </w:r>
          </w:p>
        </w:tc>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w:t>
            </w:r>
          </w:p>
        </w:tc>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77%</w:t>
            </w:r>
          </w:p>
        </w:tc>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w:t>
            </w:r>
          </w:p>
        </w:tc>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79%</w:t>
            </w:r>
          </w:p>
        </w:tc>
      </w:tr>
      <w:tr w:rsidR="008641AE" w:rsidRPr="008641AE" w:rsidTr="009B7D4D">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C</w:t>
            </w:r>
          </w:p>
        </w:tc>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w:t>
            </w:r>
          </w:p>
        </w:tc>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73%</w:t>
            </w:r>
          </w:p>
        </w:tc>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w:t>
            </w:r>
          </w:p>
        </w:tc>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76%</w:t>
            </w:r>
          </w:p>
        </w:tc>
      </w:tr>
      <w:tr w:rsidR="008641AE" w:rsidRPr="008641AE" w:rsidTr="009B7D4D">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C-</w:t>
            </w:r>
          </w:p>
        </w:tc>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w:t>
            </w:r>
          </w:p>
        </w:tc>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70%</w:t>
            </w:r>
          </w:p>
        </w:tc>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w:t>
            </w:r>
          </w:p>
        </w:tc>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72%</w:t>
            </w:r>
          </w:p>
        </w:tc>
      </w:tr>
      <w:tr w:rsidR="008641AE" w:rsidRPr="008641AE" w:rsidTr="009B7D4D">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D+</w:t>
            </w:r>
          </w:p>
        </w:tc>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w:t>
            </w:r>
          </w:p>
        </w:tc>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67%</w:t>
            </w:r>
          </w:p>
        </w:tc>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w:t>
            </w:r>
          </w:p>
        </w:tc>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69%</w:t>
            </w:r>
          </w:p>
        </w:tc>
      </w:tr>
      <w:tr w:rsidR="008641AE" w:rsidRPr="008641AE" w:rsidTr="009B7D4D">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D</w:t>
            </w:r>
          </w:p>
        </w:tc>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w:t>
            </w:r>
          </w:p>
        </w:tc>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63%</w:t>
            </w:r>
          </w:p>
        </w:tc>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w:t>
            </w:r>
          </w:p>
        </w:tc>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66%</w:t>
            </w:r>
          </w:p>
        </w:tc>
      </w:tr>
      <w:tr w:rsidR="008641AE" w:rsidRPr="008641AE" w:rsidTr="009B7D4D">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D-</w:t>
            </w:r>
          </w:p>
        </w:tc>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w:t>
            </w:r>
          </w:p>
        </w:tc>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60%</w:t>
            </w:r>
          </w:p>
        </w:tc>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w:t>
            </w:r>
          </w:p>
        </w:tc>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62%</w:t>
            </w:r>
          </w:p>
        </w:tc>
      </w:tr>
      <w:tr w:rsidR="008641AE" w:rsidRPr="008641AE" w:rsidTr="009B7D4D">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F</w:t>
            </w:r>
          </w:p>
        </w:tc>
        <w:tc>
          <w:tcPr>
            <w:tcW w:w="0" w:type="auto"/>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w:t>
            </w:r>
          </w:p>
        </w:tc>
        <w:tc>
          <w:tcPr>
            <w:tcW w:w="0" w:type="auto"/>
            <w:gridSpan w:val="3"/>
            <w:tcBorders>
              <w:top w:val="nil"/>
              <w:left w:val="nil"/>
              <w:bottom w:val="nil"/>
              <w:right w:val="nil"/>
            </w:tcBorders>
          </w:tcPr>
          <w:p w:rsidR="008641AE" w:rsidRPr="008641AE" w:rsidRDefault="008641AE" w:rsidP="0005523F">
            <w:pPr>
              <w:pStyle w:val="ListParagraph"/>
              <w:ind w:left="0"/>
              <w:contextualSpacing w:val="0"/>
              <w:rPr>
                <w:szCs w:val="24"/>
              </w:rPr>
            </w:pPr>
            <w:r w:rsidRPr="008641AE">
              <w:rPr>
                <w:szCs w:val="24"/>
              </w:rPr>
              <w:t>59 and below</w:t>
            </w:r>
          </w:p>
        </w:tc>
      </w:tr>
    </w:tbl>
    <w:p w:rsidR="008641AE" w:rsidRDefault="008641AE" w:rsidP="0005523F">
      <w:pPr>
        <w:spacing w:after="0" w:line="240" w:lineRule="auto"/>
        <w:rPr>
          <w:szCs w:val="24"/>
          <w:u w:val="single"/>
        </w:rPr>
      </w:pPr>
    </w:p>
    <w:p w:rsidR="003170B5" w:rsidRDefault="003170B5" w:rsidP="0005523F">
      <w:pPr>
        <w:spacing w:after="0" w:line="360" w:lineRule="auto"/>
        <w:rPr>
          <w:szCs w:val="24"/>
          <w:u w:val="single"/>
        </w:rPr>
      </w:pPr>
    </w:p>
    <w:p w:rsidR="0005523F" w:rsidRPr="005B5032" w:rsidRDefault="0005523F" w:rsidP="0005523F">
      <w:pPr>
        <w:spacing w:after="0" w:line="360" w:lineRule="auto"/>
        <w:rPr>
          <w:rFonts w:eastAsia="Times New Roman"/>
          <w:szCs w:val="24"/>
        </w:rPr>
      </w:pPr>
      <w:r w:rsidRPr="005B5032">
        <w:rPr>
          <w:rFonts w:eastAsia="Times New Roman"/>
          <w:b/>
          <w:szCs w:val="24"/>
          <w:u w:val="single"/>
        </w:rPr>
        <w:lastRenderedPageBreak/>
        <w:t>Daily/Weekly Schedule of Readings and Activities</w:t>
      </w:r>
      <w:r w:rsidRPr="005B5032">
        <w:rPr>
          <w:rFonts w:eastAsia="Times New Roman"/>
          <w:b/>
          <w:szCs w:val="24"/>
        </w:rPr>
        <w:t>:</w:t>
      </w:r>
    </w:p>
    <w:p w:rsidR="0005523F" w:rsidRPr="005B5032" w:rsidRDefault="0005523F" w:rsidP="0005523F">
      <w:pPr>
        <w:spacing w:after="0" w:line="360" w:lineRule="auto"/>
        <w:rPr>
          <w:rFonts w:eastAsia="Times New Roman"/>
          <w:szCs w:val="24"/>
        </w:rPr>
      </w:pPr>
      <w:r w:rsidRPr="005B5032">
        <w:rPr>
          <w:rFonts w:eastAsia="Times New Roman"/>
          <w:szCs w:val="24"/>
        </w:rPr>
        <w:t>SUGGESTED TIMETABLE THE COURSE IS SELF DIRECTED STUDY.</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388"/>
      </w:tblGrid>
      <w:tr w:rsidR="0005523F" w:rsidRPr="005B5032" w:rsidTr="003547E1">
        <w:tc>
          <w:tcPr>
            <w:tcW w:w="1800" w:type="dxa"/>
          </w:tcPr>
          <w:p w:rsidR="0005523F" w:rsidRPr="005B5032" w:rsidRDefault="0005523F" w:rsidP="003547E1">
            <w:pPr>
              <w:spacing w:after="0" w:line="360" w:lineRule="auto"/>
              <w:jc w:val="center"/>
              <w:rPr>
                <w:rFonts w:eastAsia="Times New Roman"/>
                <w:bCs/>
                <w:szCs w:val="24"/>
              </w:rPr>
            </w:pPr>
            <w:r w:rsidRPr="005B5032">
              <w:rPr>
                <w:rFonts w:eastAsia="Times New Roman"/>
                <w:bCs/>
                <w:szCs w:val="24"/>
              </w:rPr>
              <w:t>Date</w:t>
            </w:r>
          </w:p>
        </w:tc>
        <w:tc>
          <w:tcPr>
            <w:tcW w:w="8388" w:type="dxa"/>
          </w:tcPr>
          <w:p w:rsidR="0005523F" w:rsidRPr="005B5032" w:rsidRDefault="0005523F" w:rsidP="003547E1">
            <w:pPr>
              <w:spacing w:after="0" w:line="360" w:lineRule="auto"/>
              <w:ind w:hanging="240"/>
              <w:jc w:val="center"/>
              <w:rPr>
                <w:rFonts w:eastAsia="Times New Roman"/>
                <w:szCs w:val="24"/>
              </w:rPr>
            </w:pPr>
            <w:r w:rsidRPr="005B5032">
              <w:rPr>
                <w:rFonts w:eastAsia="Times New Roman"/>
                <w:szCs w:val="24"/>
              </w:rPr>
              <w:t>Activities, Assignments, Tests, Papers</w:t>
            </w:r>
          </w:p>
        </w:tc>
      </w:tr>
      <w:tr w:rsidR="0005523F" w:rsidRPr="005B5032" w:rsidTr="003547E1">
        <w:tc>
          <w:tcPr>
            <w:tcW w:w="1800" w:type="dxa"/>
          </w:tcPr>
          <w:p w:rsidR="0005523F" w:rsidRPr="005B5032" w:rsidRDefault="00CA1835" w:rsidP="003547E1">
            <w:pPr>
              <w:spacing w:after="0" w:line="360" w:lineRule="auto"/>
              <w:jc w:val="center"/>
              <w:rPr>
                <w:rFonts w:eastAsia="Times New Roman"/>
                <w:bCs/>
                <w:szCs w:val="24"/>
              </w:rPr>
            </w:pPr>
            <w:r>
              <w:rPr>
                <w:rFonts w:eastAsia="Times New Roman"/>
                <w:bCs/>
                <w:szCs w:val="24"/>
              </w:rPr>
              <w:t>8/24/15</w:t>
            </w:r>
          </w:p>
        </w:tc>
        <w:tc>
          <w:tcPr>
            <w:tcW w:w="8388" w:type="dxa"/>
          </w:tcPr>
          <w:p w:rsidR="0005523F" w:rsidRPr="005B5032" w:rsidRDefault="0005523F" w:rsidP="00CA1835">
            <w:pPr>
              <w:spacing w:after="0" w:line="360" w:lineRule="auto"/>
              <w:rPr>
                <w:rFonts w:eastAsia="Times New Roman"/>
                <w:bCs/>
                <w:szCs w:val="24"/>
              </w:rPr>
            </w:pPr>
            <w:r w:rsidRPr="005B5032">
              <w:rPr>
                <w:rFonts w:eastAsia="Times New Roman"/>
                <w:bCs/>
                <w:szCs w:val="24"/>
              </w:rPr>
              <w:t>Introduction of class – review syllabu</w:t>
            </w:r>
            <w:r w:rsidR="00CA1835">
              <w:rPr>
                <w:rFonts w:eastAsia="Times New Roman"/>
                <w:bCs/>
                <w:szCs w:val="24"/>
              </w:rPr>
              <w:t>s, review of major assignments.</w:t>
            </w:r>
          </w:p>
        </w:tc>
      </w:tr>
      <w:tr w:rsidR="0005523F" w:rsidRPr="005B5032" w:rsidTr="003547E1">
        <w:tc>
          <w:tcPr>
            <w:tcW w:w="1800" w:type="dxa"/>
          </w:tcPr>
          <w:p w:rsidR="0005523F" w:rsidRPr="005B5032" w:rsidRDefault="00CA1835" w:rsidP="003547E1">
            <w:pPr>
              <w:spacing w:after="0" w:line="360" w:lineRule="auto"/>
              <w:jc w:val="center"/>
              <w:rPr>
                <w:rFonts w:eastAsia="Times New Roman"/>
                <w:szCs w:val="24"/>
              </w:rPr>
            </w:pPr>
            <w:r>
              <w:rPr>
                <w:rFonts w:eastAsia="Times New Roman"/>
                <w:szCs w:val="24"/>
              </w:rPr>
              <w:t>8/27/15</w:t>
            </w:r>
          </w:p>
        </w:tc>
        <w:tc>
          <w:tcPr>
            <w:tcW w:w="8388" w:type="dxa"/>
          </w:tcPr>
          <w:p w:rsidR="0005523F" w:rsidRPr="005B5032" w:rsidRDefault="0005523F" w:rsidP="00F57E9B">
            <w:pPr>
              <w:spacing w:after="0" w:line="360" w:lineRule="auto"/>
              <w:rPr>
                <w:rFonts w:eastAsia="Times New Roman"/>
                <w:szCs w:val="24"/>
              </w:rPr>
            </w:pPr>
            <w:r w:rsidRPr="005B5032">
              <w:rPr>
                <w:rFonts w:eastAsia="Times New Roman"/>
                <w:szCs w:val="24"/>
              </w:rPr>
              <w:t xml:space="preserve">Lecture and class discussion over Chapter </w:t>
            </w:r>
            <w:r w:rsidR="00CA1835">
              <w:rPr>
                <w:rFonts w:eastAsia="Times New Roman"/>
                <w:szCs w:val="24"/>
              </w:rPr>
              <w:t xml:space="preserve">1 and </w:t>
            </w:r>
            <w:r w:rsidRPr="005B5032">
              <w:rPr>
                <w:rFonts w:eastAsia="Times New Roman"/>
                <w:szCs w:val="24"/>
              </w:rPr>
              <w:t>2</w:t>
            </w:r>
            <w:r w:rsidR="005B5032">
              <w:rPr>
                <w:rFonts w:eastAsia="Times New Roman"/>
                <w:szCs w:val="24"/>
              </w:rPr>
              <w:t>.  Chapter 1 and 2 summaries due.</w:t>
            </w:r>
          </w:p>
        </w:tc>
      </w:tr>
      <w:tr w:rsidR="0005523F" w:rsidRPr="005B5032" w:rsidTr="003547E1">
        <w:tc>
          <w:tcPr>
            <w:tcW w:w="1800" w:type="dxa"/>
          </w:tcPr>
          <w:p w:rsidR="0005523F" w:rsidRPr="005B5032" w:rsidRDefault="00CA1835" w:rsidP="003547E1">
            <w:pPr>
              <w:spacing w:after="0" w:line="360" w:lineRule="auto"/>
              <w:jc w:val="center"/>
              <w:rPr>
                <w:rFonts w:eastAsia="Times New Roman"/>
                <w:szCs w:val="24"/>
              </w:rPr>
            </w:pPr>
            <w:r>
              <w:rPr>
                <w:rFonts w:eastAsia="Times New Roman"/>
                <w:szCs w:val="24"/>
              </w:rPr>
              <w:t>8/31/15</w:t>
            </w:r>
          </w:p>
        </w:tc>
        <w:tc>
          <w:tcPr>
            <w:tcW w:w="8388" w:type="dxa"/>
          </w:tcPr>
          <w:p w:rsidR="0005523F" w:rsidRPr="005B5032" w:rsidRDefault="00CA1835" w:rsidP="003547E1">
            <w:pPr>
              <w:spacing w:after="0" w:line="360" w:lineRule="auto"/>
              <w:rPr>
                <w:rFonts w:eastAsia="Times New Roman"/>
                <w:szCs w:val="24"/>
              </w:rPr>
            </w:pPr>
            <w:r w:rsidRPr="005B5032">
              <w:rPr>
                <w:rFonts w:eastAsia="Times New Roman"/>
                <w:szCs w:val="24"/>
              </w:rPr>
              <w:t>Lecture and class discussion over Chapter 3</w:t>
            </w:r>
            <w:r>
              <w:rPr>
                <w:rFonts w:eastAsia="Times New Roman"/>
                <w:szCs w:val="24"/>
              </w:rPr>
              <w:t>.  Chapter 3 summary due.</w:t>
            </w:r>
          </w:p>
        </w:tc>
      </w:tr>
      <w:tr w:rsidR="0005523F" w:rsidRPr="005B5032" w:rsidTr="003547E1">
        <w:tc>
          <w:tcPr>
            <w:tcW w:w="1800" w:type="dxa"/>
          </w:tcPr>
          <w:p w:rsidR="0005523F" w:rsidRPr="005B5032" w:rsidRDefault="00CA1835" w:rsidP="003547E1">
            <w:pPr>
              <w:spacing w:after="0" w:line="360" w:lineRule="auto"/>
              <w:jc w:val="center"/>
              <w:rPr>
                <w:rFonts w:eastAsia="Times New Roman"/>
                <w:szCs w:val="24"/>
              </w:rPr>
            </w:pPr>
            <w:r>
              <w:rPr>
                <w:rFonts w:eastAsia="Times New Roman"/>
                <w:szCs w:val="24"/>
              </w:rPr>
              <w:t>9/03/15</w:t>
            </w:r>
          </w:p>
        </w:tc>
        <w:tc>
          <w:tcPr>
            <w:tcW w:w="8388" w:type="dxa"/>
          </w:tcPr>
          <w:p w:rsidR="0005523F" w:rsidRPr="005B5032" w:rsidRDefault="00CA1835" w:rsidP="00F57E9B">
            <w:pPr>
              <w:spacing w:after="0" w:line="360" w:lineRule="auto"/>
              <w:rPr>
                <w:rFonts w:eastAsia="Times New Roman"/>
                <w:szCs w:val="24"/>
              </w:rPr>
            </w:pPr>
            <w:r w:rsidRPr="005B5032">
              <w:rPr>
                <w:rFonts w:eastAsia="Times New Roman"/>
                <w:szCs w:val="24"/>
              </w:rPr>
              <w:t xml:space="preserve">Lecture and class discussion over Chapter 4.  </w:t>
            </w:r>
            <w:r>
              <w:rPr>
                <w:rFonts w:eastAsia="Times New Roman"/>
                <w:szCs w:val="24"/>
              </w:rPr>
              <w:t>Chapter 4 summary due.</w:t>
            </w:r>
          </w:p>
        </w:tc>
      </w:tr>
      <w:tr w:rsidR="0005523F" w:rsidRPr="005B5032" w:rsidTr="003547E1">
        <w:tc>
          <w:tcPr>
            <w:tcW w:w="1800" w:type="dxa"/>
          </w:tcPr>
          <w:p w:rsidR="0005523F" w:rsidRPr="005B5032" w:rsidRDefault="00CA1835" w:rsidP="003547E1">
            <w:pPr>
              <w:spacing w:after="0" w:line="360" w:lineRule="auto"/>
              <w:jc w:val="center"/>
              <w:rPr>
                <w:rFonts w:eastAsia="Times New Roman"/>
                <w:szCs w:val="24"/>
              </w:rPr>
            </w:pPr>
            <w:r>
              <w:rPr>
                <w:rFonts w:eastAsia="Times New Roman"/>
                <w:szCs w:val="24"/>
              </w:rPr>
              <w:t>9/07/15</w:t>
            </w:r>
          </w:p>
        </w:tc>
        <w:tc>
          <w:tcPr>
            <w:tcW w:w="8388" w:type="dxa"/>
          </w:tcPr>
          <w:p w:rsidR="0005523F" w:rsidRPr="005B5032" w:rsidRDefault="00CA1835" w:rsidP="005B5032">
            <w:pPr>
              <w:spacing w:after="0" w:line="360" w:lineRule="auto"/>
              <w:rPr>
                <w:rFonts w:eastAsia="Times New Roman"/>
                <w:szCs w:val="24"/>
              </w:rPr>
            </w:pPr>
            <w:r w:rsidRPr="005B5032">
              <w:rPr>
                <w:rFonts w:eastAsia="Times New Roman"/>
                <w:szCs w:val="24"/>
              </w:rPr>
              <w:t>NO CLASS – Labor Day</w:t>
            </w:r>
          </w:p>
        </w:tc>
      </w:tr>
      <w:tr w:rsidR="0005523F" w:rsidRPr="005B5032" w:rsidTr="003547E1">
        <w:tc>
          <w:tcPr>
            <w:tcW w:w="1800" w:type="dxa"/>
          </w:tcPr>
          <w:p w:rsidR="0005523F" w:rsidRPr="005B5032" w:rsidRDefault="00CA1835" w:rsidP="005157BA">
            <w:pPr>
              <w:spacing w:after="0" w:line="360" w:lineRule="auto"/>
              <w:jc w:val="center"/>
              <w:rPr>
                <w:rFonts w:eastAsia="Times New Roman"/>
                <w:szCs w:val="24"/>
              </w:rPr>
            </w:pPr>
            <w:r>
              <w:rPr>
                <w:rFonts w:eastAsia="Times New Roman"/>
                <w:szCs w:val="24"/>
              </w:rPr>
              <w:t>9/1</w:t>
            </w:r>
            <w:r w:rsidR="005157BA">
              <w:rPr>
                <w:rFonts w:eastAsia="Times New Roman"/>
                <w:szCs w:val="24"/>
              </w:rPr>
              <w:t>0</w:t>
            </w:r>
            <w:r>
              <w:rPr>
                <w:rFonts w:eastAsia="Times New Roman"/>
                <w:szCs w:val="24"/>
              </w:rPr>
              <w:t>/15</w:t>
            </w:r>
          </w:p>
        </w:tc>
        <w:tc>
          <w:tcPr>
            <w:tcW w:w="8388" w:type="dxa"/>
          </w:tcPr>
          <w:p w:rsidR="0005523F" w:rsidRPr="005B5032" w:rsidRDefault="0005523F" w:rsidP="005B5032">
            <w:pPr>
              <w:spacing w:after="0" w:line="360" w:lineRule="auto"/>
              <w:rPr>
                <w:rFonts w:eastAsia="Times New Roman"/>
                <w:szCs w:val="24"/>
              </w:rPr>
            </w:pPr>
            <w:r w:rsidRPr="005B5032">
              <w:rPr>
                <w:rFonts w:eastAsia="Times New Roman"/>
                <w:szCs w:val="24"/>
              </w:rPr>
              <w:t xml:space="preserve">Lecture and class discussion over Chapter </w:t>
            </w:r>
            <w:r w:rsidR="00F57E9B" w:rsidRPr="005B5032">
              <w:rPr>
                <w:rFonts w:eastAsia="Times New Roman"/>
                <w:szCs w:val="24"/>
              </w:rPr>
              <w:t>5</w:t>
            </w:r>
            <w:r w:rsidRPr="005B5032">
              <w:rPr>
                <w:rFonts w:eastAsia="Times New Roman"/>
                <w:szCs w:val="24"/>
              </w:rPr>
              <w:t xml:space="preserve">.  </w:t>
            </w:r>
            <w:r w:rsidR="005B5032">
              <w:rPr>
                <w:rFonts w:eastAsia="Times New Roman"/>
                <w:szCs w:val="24"/>
              </w:rPr>
              <w:t xml:space="preserve">Chapter 5 summary due and </w:t>
            </w:r>
            <w:r w:rsidR="005B5032" w:rsidRPr="007D1F91">
              <w:rPr>
                <w:rFonts w:eastAsia="Times New Roman"/>
                <w:b/>
                <w:bCs/>
                <w:i/>
                <w:color w:val="000000"/>
                <w:szCs w:val="24"/>
              </w:rPr>
              <w:t>Assignment #</w:t>
            </w:r>
            <w:r w:rsidR="005B5032" w:rsidRPr="005B5032">
              <w:rPr>
                <w:rFonts w:eastAsia="Times New Roman"/>
                <w:b/>
                <w:bCs/>
                <w:i/>
                <w:color w:val="000000"/>
                <w:szCs w:val="24"/>
              </w:rPr>
              <w:t>1: is due</w:t>
            </w:r>
          </w:p>
        </w:tc>
      </w:tr>
      <w:tr w:rsidR="0005523F" w:rsidRPr="005B5032" w:rsidTr="003547E1">
        <w:tc>
          <w:tcPr>
            <w:tcW w:w="1800" w:type="dxa"/>
          </w:tcPr>
          <w:p w:rsidR="0005523F" w:rsidRPr="005B5032" w:rsidRDefault="005157BA" w:rsidP="003547E1">
            <w:pPr>
              <w:spacing w:after="0" w:line="360" w:lineRule="auto"/>
              <w:jc w:val="center"/>
              <w:rPr>
                <w:rFonts w:eastAsia="Times New Roman"/>
                <w:szCs w:val="24"/>
              </w:rPr>
            </w:pPr>
            <w:r>
              <w:rPr>
                <w:rFonts w:eastAsia="Times New Roman"/>
                <w:szCs w:val="24"/>
              </w:rPr>
              <w:t>9/14</w:t>
            </w:r>
            <w:r w:rsidR="00CA1835">
              <w:rPr>
                <w:rFonts w:eastAsia="Times New Roman"/>
                <w:szCs w:val="24"/>
              </w:rPr>
              <w:t>/15</w:t>
            </w:r>
          </w:p>
        </w:tc>
        <w:tc>
          <w:tcPr>
            <w:tcW w:w="8388" w:type="dxa"/>
          </w:tcPr>
          <w:p w:rsidR="0005523F" w:rsidRPr="005B5032" w:rsidRDefault="0005523F" w:rsidP="005B5032">
            <w:pPr>
              <w:spacing w:after="0" w:line="360" w:lineRule="auto"/>
              <w:rPr>
                <w:rFonts w:eastAsia="Times New Roman"/>
                <w:szCs w:val="24"/>
              </w:rPr>
            </w:pPr>
            <w:r w:rsidRPr="005B5032">
              <w:rPr>
                <w:rFonts w:eastAsia="Times New Roman"/>
                <w:szCs w:val="24"/>
              </w:rPr>
              <w:t xml:space="preserve">Lecture and class discussion over Chapter </w:t>
            </w:r>
            <w:r w:rsidR="00F57E9B" w:rsidRPr="005B5032">
              <w:rPr>
                <w:rFonts w:eastAsia="Times New Roman"/>
                <w:szCs w:val="24"/>
              </w:rPr>
              <w:t>6</w:t>
            </w:r>
            <w:r w:rsidRPr="005B5032">
              <w:rPr>
                <w:rFonts w:eastAsia="Times New Roman"/>
                <w:szCs w:val="24"/>
              </w:rPr>
              <w:t xml:space="preserve">.  </w:t>
            </w:r>
            <w:r w:rsidR="005B5032">
              <w:rPr>
                <w:rFonts w:eastAsia="Times New Roman"/>
                <w:szCs w:val="24"/>
              </w:rPr>
              <w:t>Chapter 6 summary due.</w:t>
            </w:r>
          </w:p>
        </w:tc>
      </w:tr>
      <w:tr w:rsidR="0005523F" w:rsidRPr="005B5032" w:rsidTr="003547E1">
        <w:tc>
          <w:tcPr>
            <w:tcW w:w="1800" w:type="dxa"/>
          </w:tcPr>
          <w:p w:rsidR="0005523F" w:rsidRPr="005B5032" w:rsidRDefault="005157BA" w:rsidP="003547E1">
            <w:pPr>
              <w:spacing w:after="0" w:line="360" w:lineRule="auto"/>
              <w:jc w:val="center"/>
              <w:rPr>
                <w:rFonts w:eastAsia="Times New Roman"/>
                <w:szCs w:val="24"/>
              </w:rPr>
            </w:pPr>
            <w:r>
              <w:rPr>
                <w:rFonts w:eastAsia="Times New Roman"/>
                <w:szCs w:val="24"/>
              </w:rPr>
              <w:t>9/17</w:t>
            </w:r>
            <w:r w:rsidR="00CA1835">
              <w:rPr>
                <w:rFonts w:eastAsia="Times New Roman"/>
                <w:szCs w:val="24"/>
              </w:rPr>
              <w:t>/15</w:t>
            </w:r>
          </w:p>
        </w:tc>
        <w:tc>
          <w:tcPr>
            <w:tcW w:w="8388" w:type="dxa"/>
          </w:tcPr>
          <w:p w:rsidR="0005523F" w:rsidRPr="005B5032" w:rsidRDefault="0005523F" w:rsidP="00F57E9B">
            <w:pPr>
              <w:spacing w:after="0" w:line="360" w:lineRule="auto"/>
              <w:rPr>
                <w:rFonts w:eastAsia="Times New Roman"/>
                <w:szCs w:val="24"/>
              </w:rPr>
            </w:pPr>
            <w:r w:rsidRPr="005B5032">
              <w:rPr>
                <w:rFonts w:eastAsia="Times New Roman"/>
                <w:szCs w:val="24"/>
              </w:rPr>
              <w:t xml:space="preserve">Lecture and class discussion over Chapter </w:t>
            </w:r>
            <w:r w:rsidR="00F57E9B" w:rsidRPr="005B5032">
              <w:rPr>
                <w:rFonts w:eastAsia="Times New Roman"/>
                <w:szCs w:val="24"/>
              </w:rPr>
              <w:t>7</w:t>
            </w:r>
            <w:r w:rsidRPr="005B5032">
              <w:rPr>
                <w:rFonts w:eastAsia="Times New Roman"/>
                <w:szCs w:val="24"/>
              </w:rPr>
              <w:t xml:space="preserve">.  </w:t>
            </w:r>
            <w:r w:rsidR="005B5032">
              <w:rPr>
                <w:rFonts w:eastAsia="Times New Roman"/>
                <w:szCs w:val="24"/>
              </w:rPr>
              <w:t>Chapter 7 summary due.</w:t>
            </w:r>
          </w:p>
        </w:tc>
      </w:tr>
      <w:tr w:rsidR="0005523F" w:rsidRPr="008039AB" w:rsidTr="003547E1">
        <w:tc>
          <w:tcPr>
            <w:tcW w:w="1800" w:type="dxa"/>
          </w:tcPr>
          <w:p w:rsidR="0005523F" w:rsidRPr="005B5032" w:rsidRDefault="005157BA" w:rsidP="003547E1">
            <w:pPr>
              <w:spacing w:after="0" w:line="360" w:lineRule="auto"/>
              <w:jc w:val="center"/>
              <w:rPr>
                <w:rFonts w:eastAsia="Times New Roman"/>
                <w:szCs w:val="24"/>
              </w:rPr>
            </w:pPr>
            <w:r>
              <w:rPr>
                <w:rFonts w:eastAsia="Times New Roman"/>
                <w:szCs w:val="24"/>
              </w:rPr>
              <w:t>9/21</w:t>
            </w:r>
            <w:r w:rsidR="00CA1835">
              <w:rPr>
                <w:rFonts w:eastAsia="Times New Roman"/>
                <w:szCs w:val="24"/>
              </w:rPr>
              <w:t>/15</w:t>
            </w:r>
          </w:p>
        </w:tc>
        <w:tc>
          <w:tcPr>
            <w:tcW w:w="8388" w:type="dxa"/>
          </w:tcPr>
          <w:p w:rsidR="0005523F" w:rsidRPr="005B5032" w:rsidRDefault="00F57E9B" w:rsidP="005B5032">
            <w:pPr>
              <w:spacing w:after="0" w:line="360" w:lineRule="auto"/>
              <w:rPr>
                <w:rFonts w:eastAsia="Times New Roman"/>
                <w:szCs w:val="24"/>
              </w:rPr>
            </w:pPr>
            <w:r w:rsidRPr="005B5032">
              <w:rPr>
                <w:rFonts w:eastAsia="Times New Roman"/>
                <w:szCs w:val="24"/>
              </w:rPr>
              <w:t xml:space="preserve">Lecture and class discussion over Chapter 8.  </w:t>
            </w:r>
            <w:r w:rsidR="005B5032">
              <w:rPr>
                <w:rFonts w:eastAsia="Times New Roman"/>
                <w:szCs w:val="24"/>
              </w:rPr>
              <w:t>Chapter 8 summary due.</w:t>
            </w:r>
          </w:p>
        </w:tc>
      </w:tr>
      <w:tr w:rsidR="00F57E9B" w:rsidRPr="008039AB" w:rsidTr="003547E1">
        <w:tc>
          <w:tcPr>
            <w:tcW w:w="1800" w:type="dxa"/>
          </w:tcPr>
          <w:p w:rsidR="00F57E9B" w:rsidRPr="005B5032" w:rsidRDefault="005157BA" w:rsidP="003547E1">
            <w:pPr>
              <w:spacing w:after="0" w:line="360" w:lineRule="auto"/>
              <w:jc w:val="center"/>
              <w:rPr>
                <w:rFonts w:eastAsia="Times New Roman"/>
                <w:szCs w:val="24"/>
              </w:rPr>
            </w:pPr>
            <w:r>
              <w:rPr>
                <w:rFonts w:eastAsia="Times New Roman"/>
                <w:szCs w:val="24"/>
              </w:rPr>
              <w:t>9/24</w:t>
            </w:r>
            <w:r w:rsidR="00CA1835">
              <w:rPr>
                <w:rFonts w:eastAsia="Times New Roman"/>
                <w:szCs w:val="24"/>
              </w:rPr>
              <w:t>/15</w:t>
            </w:r>
          </w:p>
        </w:tc>
        <w:tc>
          <w:tcPr>
            <w:tcW w:w="8388" w:type="dxa"/>
          </w:tcPr>
          <w:p w:rsidR="00F57E9B" w:rsidRPr="005B5032" w:rsidRDefault="005B5032" w:rsidP="005B5032">
            <w:pPr>
              <w:spacing w:after="0" w:line="360" w:lineRule="auto"/>
              <w:rPr>
                <w:rFonts w:eastAsia="Times New Roman"/>
                <w:szCs w:val="24"/>
              </w:rPr>
            </w:pPr>
            <w:r w:rsidRPr="005B5032">
              <w:rPr>
                <w:rFonts w:eastAsia="Times New Roman"/>
                <w:szCs w:val="24"/>
              </w:rPr>
              <w:t xml:space="preserve">Lecture and class discussion over Chapter 9.  </w:t>
            </w:r>
            <w:r>
              <w:rPr>
                <w:rFonts w:eastAsia="Times New Roman"/>
                <w:szCs w:val="24"/>
              </w:rPr>
              <w:t>Chapter 9 summary due.</w:t>
            </w:r>
          </w:p>
        </w:tc>
      </w:tr>
      <w:tr w:rsidR="001A723D" w:rsidRPr="008039AB" w:rsidTr="003547E1">
        <w:tc>
          <w:tcPr>
            <w:tcW w:w="1800" w:type="dxa"/>
          </w:tcPr>
          <w:p w:rsidR="001A723D" w:rsidRPr="005B5032" w:rsidRDefault="005157BA" w:rsidP="00173D71">
            <w:pPr>
              <w:spacing w:after="0" w:line="360" w:lineRule="auto"/>
              <w:jc w:val="center"/>
              <w:rPr>
                <w:rFonts w:eastAsia="Times New Roman"/>
                <w:szCs w:val="24"/>
              </w:rPr>
            </w:pPr>
            <w:r>
              <w:rPr>
                <w:rFonts w:eastAsia="Times New Roman"/>
                <w:szCs w:val="24"/>
              </w:rPr>
              <w:t>9/28</w:t>
            </w:r>
            <w:r w:rsidR="00CA1835">
              <w:rPr>
                <w:rFonts w:eastAsia="Times New Roman"/>
                <w:szCs w:val="24"/>
              </w:rPr>
              <w:t>/15</w:t>
            </w:r>
          </w:p>
        </w:tc>
        <w:tc>
          <w:tcPr>
            <w:tcW w:w="8388" w:type="dxa"/>
          </w:tcPr>
          <w:p w:rsidR="001A723D" w:rsidRPr="005B5032" w:rsidRDefault="001A723D" w:rsidP="005B5032">
            <w:pPr>
              <w:spacing w:after="0" w:line="360" w:lineRule="auto"/>
              <w:rPr>
                <w:rFonts w:eastAsia="Times New Roman"/>
                <w:szCs w:val="24"/>
              </w:rPr>
            </w:pPr>
            <w:r w:rsidRPr="005B5032">
              <w:rPr>
                <w:rFonts w:eastAsia="Times New Roman"/>
                <w:szCs w:val="24"/>
              </w:rPr>
              <w:t xml:space="preserve">Lecture and class discussion over Chapter 10.  </w:t>
            </w:r>
            <w:r>
              <w:rPr>
                <w:rFonts w:eastAsia="Times New Roman"/>
                <w:szCs w:val="24"/>
              </w:rPr>
              <w:t xml:space="preserve">Chapter 10 summary due and </w:t>
            </w:r>
            <w:r w:rsidRPr="007D1F91">
              <w:rPr>
                <w:rFonts w:eastAsia="Times New Roman"/>
                <w:b/>
                <w:bCs/>
                <w:i/>
                <w:color w:val="000000"/>
                <w:szCs w:val="24"/>
              </w:rPr>
              <w:t>Assignment #</w:t>
            </w:r>
            <w:r w:rsidRPr="005B5032">
              <w:rPr>
                <w:rFonts w:eastAsia="Times New Roman"/>
                <w:b/>
                <w:bCs/>
                <w:i/>
                <w:color w:val="000000"/>
                <w:szCs w:val="24"/>
              </w:rPr>
              <w:t>2: is due</w:t>
            </w:r>
          </w:p>
        </w:tc>
      </w:tr>
      <w:tr w:rsidR="001A723D" w:rsidRPr="008039AB" w:rsidTr="003547E1">
        <w:tc>
          <w:tcPr>
            <w:tcW w:w="1800" w:type="dxa"/>
          </w:tcPr>
          <w:p w:rsidR="001A723D" w:rsidRPr="005B5032" w:rsidRDefault="005157BA" w:rsidP="00173D71">
            <w:pPr>
              <w:spacing w:after="0" w:line="360" w:lineRule="auto"/>
              <w:jc w:val="center"/>
              <w:rPr>
                <w:rFonts w:eastAsia="Times New Roman"/>
                <w:szCs w:val="24"/>
              </w:rPr>
            </w:pPr>
            <w:r>
              <w:rPr>
                <w:rFonts w:eastAsia="Times New Roman"/>
                <w:szCs w:val="24"/>
              </w:rPr>
              <w:t>10/01</w:t>
            </w:r>
            <w:r w:rsidR="001A723D" w:rsidRPr="005B5032">
              <w:rPr>
                <w:rFonts w:eastAsia="Times New Roman"/>
                <w:szCs w:val="24"/>
              </w:rPr>
              <w:t>/1</w:t>
            </w:r>
            <w:r w:rsidR="00CA1835">
              <w:rPr>
                <w:rFonts w:eastAsia="Times New Roman"/>
                <w:szCs w:val="24"/>
              </w:rPr>
              <w:t>5</w:t>
            </w:r>
          </w:p>
        </w:tc>
        <w:tc>
          <w:tcPr>
            <w:tcW w:w="8388" w:type="dxa"/>
          </w:tcPr>
          <w:p w:rsidR="001A723D" w:rsidRPr="005B5032" w:rsidRDefault="001A723D" w:rsidP="005B5032">
            <w:pPr>
              <w:spacing w:after="0" w:line="360" w:lineRule="auto"/>
              <w:rPr>
                <w:rFonts w:eastAsia="Times New Roman"/>
                <w:szCs w:val="24"/>
              </w:rPr>
            </w:pPr>
            <w:r w:rsidRPr="005B5032">
              <w:rPr>
                <w:rFonts w:eastAsia="Times New Roman"/>
                <w:szCs w:val="24"/>
              </w:rPr>
              <w:t xml:space="preserve">Lecture and class discussion over Chapter 11.  </w:t>
            </w:r>
            <w:r>
              <w:rPr>
                <w:rFonts w:eastAsia="Times New Roman"/>
                <w:szCs w:val="24"/>
              </w:rPr>
              <w:t>Chapter 11 summary due.</w:t>
            </w:r>
          </w:p>
        </w:tc>
      </w:tr>
      <w:tr w:rsidR="001A723D" w:rsidRPr="008039AB" w:rsidTr="003547E1">
        <w:tc>
          <w:tcPr>
            <w:tcW w:w="1800" w:type="dxa"/>
          </w:tcPr>
          <w:p w:rsidR="001A723D" w:rsidRPr="005B5032" w:rsidRDefault="005157BA" w:rsidP="00173D71">
            <w:pPr>
              <w:spacing w:after="0" w:line="360" w:lineRule="auto"/>
              <w:jc w:val="center"/>
              <w:rPr>
                <w:rFonts w:eastAsia="Times New Roman"/>
                <w:szCs w:val="24"/>
              </w:rPr>
            </w:pPr>
            <w:r>
              <w:rPr>
                <w:rFonts w:eastAsia="Times New Roman"/>
                <w:szCs w:val="24"/>
              </w:rPr>
              <w:t>10/05</w:t>
            </w:r>
            <w:r w:rsidR="00CA1835">
              <w:rPr>
                <w:rFonts w:eastAsia="Times New Roman"/>
                <w:szCs w:val="24"/>
              </w:rPr>
              <w:t>/15</w:t>
            </w:r>
          </w:p>
        </w:tc>
        <w:tc>
          <w:tcPr>
            <w:tcW w:w="8388" w:type="dxa"/>
          </w:tcPr>
          <w:p w:rsidR="001A723D" w:rsidRPr="005B5032" w:rsidRDefault="001A723D" w:rsidP="00E86FF6">
            <w:pPr>
              <w:spacing w:after="0" w:line="360" w:lineRule="auto"/>
              <w:rPr>
                <w:rFonts w:eastAsia="Times New Roman"/>
                <w:szCs w:val="24"/>
              </w:rPr>
            </w:pPr>
            <w:r w:rsidRPr="005B5032">
              <w:rPr>
                <w:rFonts w:eastAsia="Times New Roman"/>
                <w:szCs w:val="24"/>
              </w:rPr>
              <w:t xml:space="preserve">Lecture and class discussion over Chapter 12.  </w:t>
            </w:r>
            <w:r>
              <w:rPr>
                <w:rFonts w:eastAsia="Times New Roman"/>
                <w:szCs w:val="24"/>
              </w:rPr>
              <w:t>Chapter 12 summary due.</w:t>
            </w:r>
          </w:p>
        </w:tc>
      </w:tr>
      <w:tr w:rsidR="001A723D" w:rsidRPr="008039AB" w:rsidTr="003547E1">
        <w:tc>
          <w:tcPr>
            <w:tcW w:w="1800" w:type="dxa"/>
          </w:tcPr>
          <w:p w:rsidR="001A723D" w:rsidRPr="005B5032" w:rsidRDefault="005157BA" w:rsidP="00173D71">
            <w:pPr>
              <w:spacing w:after="0" w:line="360" w:lineRule="auto"/>
              <w:jc w:val="center"/>
              <w:rPr>
                <w:rFonts w:eastAsia="Times New Roman"/>
                <w:szCs w:val="24"/>
              </w:rPr>
            </w:pPr>
            <w:r>
              <w:rPr>
                <w:rFonts w:eastAsia="Times New Roman"/>
                <w:szCs w:val="24"/>
              </w:rPr>
              <w:t>10/08</w:t>
            </w:r>
            <w:r w:rsidR="00CA1835">
              <w:rPr>
                <w:rFonts w:eastAsia="Times New Roman"/>
                <w:szCs w:val="24"/>
              </w:rPr>
              <w:t>/15</w:t>
            </w:r>
          </w:p>
        </w:tc>
        <w:tc>
          <w:tcPr>
            <w:tcW w:w="8388" w:type="dxa"/>
          </w:tcPr>
          <w:p w:rsidR="001A723D" w:rsidRPr="005B5032" w:rsidRDefault="001A723D" w:rsidP="00E86FF6">
            <w:pPr>
              <w:spacing w:after="0" w:line="360" w:lineRule="auto"/>
              <w:rPr>
                <w:rFonts w:eastAsia="Times New Roman"/>
                <w:szCs w:val="24"/>
              </w:rPr>
            </w:pPr>
            <w:r w:rsidRPr="005B5032">
              <w:rPr>
                <w:rFonts w:eastAsia="Times New Roman"/>
                <w:szCs w:val="24"/>
              </w:rPr>
              <w:t xml:space="preserve">Lecture and class discussion over Chapter 13.  </w:t>
            </w:r>
            <w:r>
              <w:rPr>
                <w:rFonts w:eastAsia="Times New Roman"/>
                <w:szCs w:val="24"/>
              </w:rPr>
              <w:t>Chapter 13 summary due.</w:t>
            </w:r>
          </w:p>
        </w:tc>
      </w:tr>
      <w:tr w:rsidR="001A723D" w:rsidRPr="008039AB" w:rsidTr="003547E1">
        <w:tc>
          <w:tcPr>
            <w:tcW w:w="1800" w:type="dxa"/>
          </w:tcPr>
          <w:p w:rsidR="001A723D" w:rsidRPr="005B5032" w:rsidRDefault="005157BA" w:rsidP="00173D71">
            <w:pPr>
              <w:spacing w:after="0" w:line="360" w:lineRule="auto"/>
              <w:jc w:val="center"/>
              <w:rPr>
                <w:rFonts w:eastAsia="Times New Roman"/>
                <w:szCs w:val="24"/>
              </w:rPr>
            </w:pPr>
            <w:r>
              <w:rPr>
                <w:rFonts w:eastAsia="Times New Roman"/>
                <w:szCs w:val="24"/>
              </w:rPr>
              <w:t>10/12</w:t>
            </w:r>
            <w:r w:rsidR="00CA1835">
              <w:rPr>
                <w:rFonts w:eastAsia="Times New Roman"/>
                <w:szCs w:val="24"/>
              </w:rPr>
              <w:t>/15</w:t>
            </w:r>
          </w:p>
        </w:tc>
        <w:tc>
          <w:tcPr>
            <w:tcW w:w="8388" w:type="dxa"/>
          </w:tcPr>
          <w:p w:rsidR="001A723D" w:rsidRPr="005B5032" w:rsidRDefault="001A723D" w:rsidP="005B5032">
            <w:pPr>
              <w:spacing w:after="0" w:line="360" w:lineRule="auto"/>
              <w:rPr>
                <w:rFonts w:eastAsia="Times New Roman"/>
                <w:szCs w:val="24"/>
              </w:rPr>
            </w:pPr>
            <w:r w:rsidRPr="005B5032">
              <w:rPr>
                <w:rFonts w:eastAsia="Times New Roman"/>
                <w:szCs w:val="24"/>
              </w:rPr>
              <w:t xml:space="preserve">Lecture and class discussion over Chapter 14.  </w:t>
            </w:r>
            <w:r>
              <w:rPr>
                <w:rFonts w:eastAsia="Times New Roman"/>
                <w:szCs w:val="24"/>
              </w:rPr>
              <w:t>Chapter 14 summary due.</w:t>
            </w:r>
          </w:p>
        </w:tc>
      </w:tr>
      <w:tr w:rsidR="001A723D" w:rsidRPr="008039AB" w:rsidTr="003547E1">
        <w:tc>
          <w:tcPr>
            <w:tcW w:w="1800" w:type="dxa"/>
          </w:tcPr>
          <w:p w:rsidR="001A723D" w:rsidRPr="005B5032" w:rsidRDefault="005157BA" w:rsidP="00173D71">
            <w:pPr>
              <w:spacing w:after="0" w:line="360" w:lineRule="auto"/>
              <w:jc w:val="center"/>
              <w:rPr>
                <w:rFonts w:eastAsia="Times New Roman"/>
                <w:szCs w:val="24"/>
              </w:rPr>
            </w:pPr>
            <w:r>
              <w:rPr>
                <w:rFonts w:eastAsia="Times New Roman"/>
                <w:szCs w:val="24"/>
              </w:rPr>
              <w:t>10/15</w:t>
            </w:r>
            <w:r w:rsidR="00CA1835">
              <w:rPr>
                <w:rFonts w:eastAsia="Times New Roman"/>
                <w:szCs w:val="24"/>
              </w:rPr>
              <w:t>/15</w:t>
            </w:r>
          </w:p>
        </w:tc>
        <w:tc>
          <w:tcPr>
            <w:tcW w:w="8388" w:type="dxa"/>
          </w:tcPr>
          <w:p w:rsidR="001A723D" w:rsidRPr="005B5032" w:rsidRDefault="001A723D" w:rsidP="005B5032">
            <w:pPr>
              <w:spacing w:after="0" w:line="360" w:lineRule="auto"/>
              <w:rPr>
                <w:rFonts w:eastAsia="Times New Roman"/>
                <w:szCs w:val="24"/>
              </w:rPr>
            </w:pPr>
            <w:r w:rsidRPr="007D1F91">
              <w:rPr>
                <w:rFonts w:eastAsia="Times New Roman"/>
                <w:b/>
                <w:bCs/>
                <w:i/>
                <w:color w:val="000000"/>
                <w:szCs w:val="24"/>
              </w:rPr>
              <w:t>Assignment #</w:t>
            </w:r>
            <w:r w:rsidRPr="005B5032">
              <w:rPr>
                <w:rFonts w:eastAsia="Times New Roman"/>
                <w:b/>
                <w:bCs/>
                <w:i/>
                <w:color w:val="000000"/>
                <w:szCs w:val="24"/>
              </w:rPr>
              <w:t xml:space="preserve">3: is due </w:t>
            </w:r>
            <w:r w:rsidRPr="005B5032">
              <w:rPr>
                <w:rFonts w:eastAsia="Times New Roman"/>
                <w:szCs w:val="24"/>
              </w:rPr>
              <w:t xml:space="preserve">Final Draft Research Proposal must be submitted </w:t>
            </w:r>
            <w:r>
              <w:rPr>
                <w:rFonts w:eastAsia="Times New Roman"/>
                <w:szCs w:val="24"/>
              </w:rPr>
              <w:t xml:space="preserve">and presented </w:t>
            </w:r>
            <w:r w:rsidRPr="005B5032">
              <w:rPr>
                <w:rFonts w:eastAsia="Times New Roman"/>
                <w:szCs w:val="24"/>
              </w:rPr>
              <w:t>by this date.</w:t>
            </w:r>
            <w:r>
              <w:rPr>
                <w:rFonts w:eastAsia="Times New Roman"/>
                <w:szCs w:val="24"/>
              </w:rPr>
              <w:t xml:space="preserve"> Review for Final Exam – FINAL EXAM</w:t>
            </w:r>
          </w:p>
        </w:tc>
      </w:tr>
    </w:tbl>
    <w:p w:rsidR="00076479" w:rsidRPr="007D1F91" w:rsidRDefault="00076479" w:rsidP="0005523F">
      <w:pPr>
        <w:keepNext/>
        <w:spacing w:before="360" w:after="120" w:line="360" w:lineRule="auto"/>
        <w:outlineLvl w:val="2"/>
        <w:rPr>
          <w:rFonts w:eastAsia="Times New Roman"/>
          <w:b/>
          <w:bCs/>
          <w:caps/>
          <w:szCs w:val="24"/>
        </w:rPr>
      </w:pPr>
      <w:r w:rsidRPr="007D1F91">
        <w:rPr>
          <w:rFonts w:eastAsia="Times New Roman"/>
          <w:b/>
          <w:bCs/>
          <w:caps/>
          <w:szCs w:val="24"/>
        </w:rPr>
        <w:t>Assignments</w:t>
      </w:r>
    </w:p>
    <w:p w:rsidR="00076479" w:rsidRDefault="00076479" w:rsidP="0005523F">
      <w:pPr>
        <w:spacing w:after="0" w:line="360" w:lineRule="auto"/>
        <w:jc w:val="both"/>
        <w:rPr>
          <w:rFonts w:eastAsia="Times New Roman"/>
          <w:b/>
          <w:i/>
          <w:szCs w:val="24"/>
        </w:rPr>
      </w:pPr>
      <w:r>
        <w:rPr>
          <w:rFonts w:eastAsia="Times New Roman"/>
          <w:b/>
          <w:i/>
          <w:szCs w:val="24"/>
        </w:rPr>
        <w:t xml:space="preserve">Participation and Attendance </w:t>
      </w:r>
      <w:r w:rsidR="00596A73">
        <w:rPr>
          <w:rFonts w:eastAsia="Times New Roman"/>
          <w:b/>
          <w:i/>
          <w:szCs w:val="24"/>
        </w:rPr>
        <w:t>30</w:t>
      </w:r>
      <w:r>
        <w:rPr>
          <w:rFonts w:eastAsia="Times New Roman"/>
          <w:b/>
          <w:i/>
          <w:szCs w:val="24"/>
        </w:rPr>
        <w:t>%</w:t>
      </w: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sidRPr="00523643">
        <w:rPr>
          <w:rFonts w:eastAsia="Times New Roman"/>
          <w:szCs w:val="24"/>
        </w:rPr>
        <w:tab/>
      </w:r>
      <w:r w:rsidRPr="007D1F91">
        <w:rPr>
          <w:rFonts w:eastAsia="Times New Roman"/>
          <w:szCs w:val="24"/>
        </w:rPr>
        <w:t xml:space="preserve"> </w:t>
      </w:r>
      <w:r w:rsidR="00596A73">
        <w:rPr>
          <w:rFonts w:eastAsia="Times New Roman"/>
          <w:szCs w:val="24"/>
        </w:rPr>
        <w:t>300</w:t>
      </w:r>
    </w:p>
    <w:p w:rsidR="00076479" w:rsidRDefault="00076479" w:rsidP="0005523F">
      <w:pPr>
        <w:spacing w:after="0" w:line="360" w:lineRule="auto"/>
        <w:jc w:val="both"/>
        <w:rPr>
          <w:rFonts w:eastAsia="Times New Roman"/>
          <w:b/>
          <w:i/>
          <w:szCs w:val="24"/>
        </w:rPr>
      </w:pPr>
      <w:r w:rsidRPr="00580FC9">
        <w:rPr>
          <w:rFonts w:eastAsia="Times New Roman"/>
          <w:szCs w:val="24"/>
        </w:rPr>
        <w:t xml:space="preserve">Students are expected to </w:t>
      </w:r>
      <w:r w:rsidRPr="008641AE">
        <w:rPr>
          <w:rFonts w:eastAsia="Times New Roman"/>
          <w:szCs w:val="24"/>
        </w:rPr>
        <w:t>attend class</w:t>
      </w:r>
      <w:r>
        <w:rPr>
          <w:rFonts w:eastAsia="Times New Roman"/>
          <w:szCs w:val="24"/>
        </w:rPr>
        <w:t xml:space="preserve"> and participate</w:t>
      </w:r>
      <w:r w:rsidRPr="008641AE">
        <w:rPr>
          <w:rFonts w:eastAsia="Times New Roman"/>
          <w:szCs w:val="24"/>
        </w:rPr>
        <w:t>.  Missing out on lecture and class activities will have adverse effects on student’s grades.</w:t>
      </w:r>
    </w:p>
    <w:p w:rsidR="00596A73" w:rsidRPr="00596A73" w:rsidRDefault="00596A73" w:rsidP="0005523F">
      <w:pPr>
        <w:tabs>
          <w:tab w:val="decimal" w:pos="360"/>
        </w:tabs>
        <w:spacing w:after="0" w:line="360" w:lineRule="auto"/>
        <w:rPr>
          <w:rFonts w:eastAsia="Times New Roman"/>
          <w:b/>
          <w:i/>
          <w:szCs w:val="24"/>
        </w:rPr>
      </w:pPr>
    </w:p>
    <w:p w:rsidR="00E86FF6" w:rsidRDefault="00E86FF6">
      <w:pPr>
        <w:rPr>
          <w:rFonts w:eastAsia="Times New Roman"/>
          <w:b/>
          <w:i/>
          <w:szCs w:val="24"/>
        </w:rPr>
      </w:pPr>
      <w:r>
        <w:rPr>
          <w:rFonts w:eastAsia="Times New Roman"/>
          <w:b/>
          <w:i/>
          <w:szCs w:val="24"/>
        </w:rPr>
        <w:br w:type="page"/>
      </w:r>
    </w:p>
    <w:p w:rsidR="00076479" w:rsidRPr="00596A73" w:rsidRDefault="00076479" w:rsidP="0005523F">
      <w:pPr>
        <w:tabs>
          <w:tab w:val="decimal" w:pos="360"/>
        </w:tabs>
        <w:spacing w:after="0" w:line="360" w:lineRule="auto"/>
        <w:rPr>
          <w:rFonts w:eastAsia="Times New Roman"/>
          <w:szCs w:val="24"/>
        </w:rPr>
      </w:pPr>
      <w:r w:rsidRPr="00596A73">
        <w:rPr>
          <w:rFonts w:eastAsia="Times New Roman"/>
          <w:b/>
          <w:i/>
          <w:szCs w:val="24"/>
        </w:rPr>
        <w:lastRenderedPageBreak/>
        <w:t xml:space="preserve">Chapter Summaries </w:t>
      </w:r>
      <w:r w:rsidRPr="00596A73">
        <w:rPr>
          <w:rFonts w:eastAsia="Times New Roman"/>
          <w:b/>
          <w:i/>
          <w:szCs w:val="24"/>
        </w:rPr>
        <w:tab/>
        <w:t>- 20%</w:t>
      </w:r>
      <w:r w:rsidRPr="00596A73">
        <w:rPr>
          <w:rFonts w:eastAsia="Times New Roman"/>
          <w:b/>
          <w:i/>
          <w:szCs w:val="24"/>
        </w:rPr>
        <w:tab/>
      </w:r>
      <w:r w:rsidRPr="00596A73">
        <w:rPr>
          <w:rFonts w:eastAsia="Times New Roman"/>
          <w:szCs w:val="24"/>
        </w:rPr>
        <w:tab/>
      </w:r>
      <w:r w:rsidRPr="00596A73">
        <w:rPr>
          <w:rFonts w:eastAsia="Times New Roman"/>
          <w:szCs w:val="24"/>
        </w:rPr>
        <w:tab/>
      </w:r>
      <w:r w:rsidRPr="00596A73">
        <w:rPr>
          <w:rFonts w:eastAsia="Times New Roman"/>
          <w:szCs w:val="24"/>
        </w:rPr>
        <w:tab/>
      </w:r>
      <w:r w:rsidRPr="00596A73">
        <w:rPr>
          <w:rFonts w:eastAsia="Times New Roman"/>
          <w:szCs w:val="24"/>
        </w:rPr>
        <w:tab/>
      </w:r>
      <w:r w:rsidRPr="00596A73">
        <w:rPr>
          <w:rFonts w:eastAsia="Times New Roman"/>
          <w:szCs w:val="24"/>
        </w:rPr>
        <w:tab/>
      </w:r>
      <w:r w:rsidRPr="00596A73">
        <w:rPr>
          <w:rFonts w:eastAsia="Times New Roman"/>
          <w:szCs w:val="24"/>
        </w:rPr>
        <w:tab/>
        <w:t>200</w:t>
      </w:r>
    </w:p>
    <w:p w:rsidR="00076479" w:rsidRPr="00596A73" w:rsidRDefault="00076479" w:rsidP="0005523F">
      <w:pPr>
        <w:tabs>
          <w:tab w:val="decimal" w:pos="360"/>
        </w:tabs>
        <w:spacing w:after="0" w:line="360" w:lineRule="auto"/>
        <w:rPr>
          <w:rFonts w:eastAsia="Times New Roman"/>
          <w:szCs w:val="24"/>
        </w:rPr>
      </w:pPr>
      <w:r w:rsidRPr="00596A73">
        <w:rPr>
          <w:rFonts w:eastAsia="Times New Roman"/>
          <w:szCs w:val="24"/>
        </w:rPr>
        <w:t xml:space="preserve">Reading each chapter and then presenting a 1-page typed (12 font, double spaced) paper summarizing what the student read and learned about from that chapter.    </w:t>
      </w:r>
    </w:p>
    <w:p w:rsidR="00596A73" w:rsidRDefault="00596A73" w:rsidP="0005523F">
      <w:pPr>
        <w:spacing w:after="0" w:line="360" w:lineRule="auto"/>
        <w:jc w:val="both"/>
        <w:rPr>
          <w:rFonts w:eastAsia="Times New Roman"/>
          <w:b/>
          <w:i/>
          <w:szCs w:val="24"/>
        </w:rPr>
      </w:pPr>
    </w:p>
    <w:p w:rsidR="00076479" w:rsidRDefault="00076479" w:rsidP="0005523F">
      <w:pPr>
        <w:spacing w:after="0" w:line="360" w:lineRule="auto"/>
        <w:jc w:val="both"/>
        <w:rPr>
          <w:rFonts w:eastAsia="Times New Roman"/>
          <w:b/>
          <w:i/>
          <w:szCs w:val="24"/>
        </w:rPr>
      </w:pPr>
      <w:r>
        <w:rPr>
          <w:rFonts w:eastAsia="Times New Roman"/>
          <w:b/>
          <w:i/>
          <w:szCs w:val="24"/>
        </w:rPr>
        <w:t xml:space="preserve">Research Paper </w:t>
      </w:r>
      <w:r w:rsidR="00BA6A35">
        <w:rPr>
          <w:rFonts w:eastAsia="Times New Roman"/>
          <w:b/>
          <w:i/>
          <w:szCs w:val="24"/>
        </w:rPr>
        <w:t xml:space="preserve">OR Research Project </w:t>
      </w:r>
      <w:r>
        <w:rPr>
          <w:rFonts w:eastAsia="Times New Roman"/>
          <w:b/>
          <w:i/>
          <w:szCs w:val="24"/>
        </w:rPr>
        <w:t>40%</w:t>
      </w: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Pr>
          <w:rFonts w:eastAsia="Times New Roman"/>
          <w:szCs w:val="24"/>
        </w:rPr>
        <w:t>400</w:t>
      </w:r>
    </w:p>
    <w:p w:rsidR="00076479" w:rsidRDefault="00596A73" w:rsidP="0005523F">
      <w:pPr>
        <w:spacing w:after="0" w:line="360" w:lineRule="auto"/>
        <w:jc w:val="both"/>
        <w:rPr>
          <w:rFonts w:eastAsia="Times New Roman"/>
          <w:b/>
          <w:i/>
          <w:szCs w:val="24"/>
        </w:rPr>
      </w:pPr>
      <w:r>
        <w:rPr>
          <w:rFonts w:eastAsia="Times New Roman"/>
          <w:szCs w:val="24"/>
        </w:rPr>
        <w:t xml:space="preserve">Students will </w:t>
      </w:r>
      <w:r w:rsidR="00BA6A35">
        <w:rPr>
          <w:rFonts w:eastAsia="Times New Roman"/>
          <w:szCs w:val="24"/>
        </w:rPr>
        <w:t xml:space="preserve">have </w:t>
      </w:r>
      <w:r w:rsidR="00E50842">
        <w:rPr>
          <w:rFonts w:eastAsia="Times New Roman"/>
          <w:szCs w:val="24"/>
        </w:rPr>
        <w:t xml:space="preserve">to turn </w:t>
      </w:r>
      <w:r w:rsidR="00BA6A35">
        <w:rPr>
          <w:rFonts w:eastAsia="Times New Roman"/>
          <w:szCs w:val="24"/>
        </w:rPr>
        <w:t xml:space="preserve">a </w:t>
      </w:r>
      <w:r>
        <w:rPr>
          <w:rFonts w:eastAsia="Times New Roman"/>
          <w:szCs w:val="24"/>
        </w:rPr>
        <w:t>research paper</w:t>
      </w:r>
      <w:r w:rsidR="00BA6A35">
        <w:rPr>
          <w:rFonts w:eastAsia="Times New Roman"/>
          <w:szCs w:val="24"/>
        </w:rPr>
        <w:t xml:space="preserve"> in </w:t>
      </w:r>
      <w:r>
        <w:rPr>
          <w:rFonts w:eastAsia="Times New Roman"/>
          <w:szCs w:val="24"/>
        </w:rPr>
        <w:t>at the end of class.  This is broken down below to help the student understand the research process better</w:t>
      </w:r>
      <w:r w:rsidR="00076479" w:rsidRPr="008641AE">
        <w:rPr>
          <w:rFonts w:eastAsia="Times New Roman"/>
          <w:szCs w:val="24"/>
        </w:rPr>
        <w:t>.</w:t>
      </w:r>
    </w:p>
    <w:p w:rsidR="00596A73" w:rsidRDefault="00BA6A35" w:rsidP="0005523F">
      <w:pPr>
        <w:tabs>
          <w:tab w:val="left" w:pos="360"/>
        </w:tabs>
        <w:spacing w:after="0" w:line="360" w:lineRule="auto"/>
        <w:jc w:val="both"/>
        <w:rPr>
          <w:rFonts w:eastAsia="Times New Roman"/>
          <w:b/>
          <w:bCs/>
          <w:i/>
          <w:color w:val="000000"/>
          <w:szCs w:val="24"/>
        </w:rPr>
      </w:pPr>
      <w:r>
        <w:rPr>
          <w:rFonts w:eastAsia="Times New Roman"/>
          <w:b/>
          <w:i/>
          <w:szCs w:val="24"/>
        </w:rPr>
        <w:t>Research Paper</w:t>
      </w:r>
      <w:r>
        <w:rPr>
          <w:rFonts w:eastAsia="Times New Roman"/>
          <w:b/>
          <w:i/>
          <w:szCs w:val="24"/>
        </w:rPr>
        <w:t xml:space="preserve"> Assignments</w:t>
      </w:r>
    </w:p>
    <w:p w:rsidR="00076479" w:rsidRPr="007D1F91" w:rsidRDefault="00596A73" w:rsidP="0005523F">
      <w:pPr>
        <w:tabs>
          <w:tab w:val="left" w:pos="360"/>
        </w:tabs>
        <w:spacing w:after="0" w:line="360" w:lineRule="auto"/>
        <w:jc w:val="both"/>
        <w:rPr>
          <w:rFonts w:eastAsia="Times New Roman"/>
          <w:b/>
          <w:i/>
          <w:szCs w:val="24"/>
        </w:rPr>
      </w:pPr>
      <w:r>
        <w:rPr>
          <w:rFonts w:eastAsia="Times New Roman"/>
          <w:b/>
          <w:bCs/>
          <w:i/>
          <w:color w:val="000000"/>
          <w:szCs w:val="24"/>
        </w:rPr>
        <w:tab/>
      </w:r>
      <w:r>
        <w:rPr>
          <w:rFonts w:eastAsia="Times New Roman"/>
          <w:b/>
          <w:bCs/>
          <w:i/>
          <w:color w:val="000000"/>
          <w:szCs w:val="24"/>
        </w:rPr>
        <w:tab/>
      </w:r>
      <w:r w:rsidRPr="007D1F91">
        <w:rPr>
          <w:rFonts w:eastAsia="Times New Roman"/>
          <w:b/>
          <w:bCs/>
          <w:i/>
          <w:color w:val="000000"/>
          <w:szCs w:val="24"/>
        </w:rPr>
        <w:t>Assignment #</w:t>
      </w:r>
      <w:r>
        <w:rPr>
          <w:rFonts w:eastAsia="Times New Roman"/>
          <w:b/>
          <w:bCs/>
          <w:i/>
          <w:color w:val="000000"/>
          <w:szCs w:val="24"/>
        </w:rPr>
        <w:t>1:</w:t>
      </w:r>
      <w:r w:rsidRPr="007D1F91">
        <w:rPr>
          <w:rFonts w:eastAsia="Times New Roman"/>
          <w:b/>
          <w:bCs/>
          <w:i/>
          <w:color w:val="000000"/>
          <w:szCs w:val="24"/>
        </w:rPr>
        <w:t xml:space="preserve"> </w:t>
      </w:r>
      <w:r w:rsidR="00076479">
        <w:rPr>
          <w:rFonts w:eastAsia="Times New Roman"/>
          <w:b/>
          <w:i/>
          <w:szCs w:val="24"/>
        </w:rPr>
        <w:t xml:space="preserve"> </w:t>
      </w:r>
      <w:r w:rsidR="00076479" w:rsidRPr="007D1F91">
        <w:rPr>
          <w:rFonts w:eastAsia="Times New Roman"/>
          <w:b/>
          <w:i/>
          <w:szCs w:val="24"/>
        </w:rPr>
        <w:t xml:space="preserve">Developing Research Questions </w:t>
      </w:r>
      <w:r w:rsidR="00076479">
        <w:rPr>
          <w:rFonts w:eastAsia="Times New Roman"/>
          <w:b/>
          <w:i/>
          <w:szCs w:val="24"/>
        </w:rPr>
        <w:tab/>
      </w:r>
      <w:r w:rsidR="00076479">
        <w:rPr>
          <w:rFonts w:eastAsia="Times New Roman"/>
          <w:b/>
          <w:i/>
          <w:szCs w:val="24"/>
        </w:rPr>
        <w:tab/>
      </w:r>
      <w:r>
        <w:rPr>
          <w:rFonts w:eastAsia="Times New Roman"/>
          <w:b/>
          <w:i/>
          <w:szCs w:val="24"/>
        </w:rPr>
        <w:tab/>
      </w:r>
      <w:r w:rsidR="00076479">
        <w:rPr>
          <w:rFonts w:eastAsia="Times New Roman"/>
          <w:szCs w:val="24"/>
        </w:rPr>
        <w:t>50</w:t>
      </w:r>
      <w:r w:rsidR="00076479">
        <w:rPr>
          <w:rFonts w:eastAsia="Times New Roman"/>
          <w:b/>
          <w:i/>
          <w:szCs w:val="24"/>
        </w:rPr>
        <w:tab/>
      </w:r>
    </w:p>
    <w:p w:rsidR="00596A73" w:rsidRPr="00596A73" w:rsidRDefault="00076479" w:rsidP="0005523F">
      <w:pPr>
        <w:spacing w:after="0" w:line="360" w:lineRule="auto"/>
        <w:ind w:left="720"/>
        <w:jc w:val="both"/>
      </w:pPr>
      <w:r w:rsidRPr="007D1F91">
        <w:rPr>
          <w:rFonts w:eastAsia="Times New Roman"/>
          <w:color w:val="000000"/>
          <w:szCs w:val="24"/>
        </w:rPr>
        <w:t xml:space="preserve">The purpose of this project is to guide you through the process of developing a sound research question.  It should be </w:t>
      </w:r>
      <w:r w:rsidRPr="00076479">
        <w:rPr>
          <w:rFonts w:eastAsia="Times New Roman"/>
          <w:szCs w:val="24"/>
        </w:rPr>
        <w:t>1</w:t>
      </w:r>
      <w:r w:rsidR="00FF4641">
        <w:rPr>
          <w:rFonts w:eastAsia="Times New Roman"/>
          <w:szCs w:val="24"/>
        </w:rPr>
        <w:t>-2</w:t>
      </w:r>
      <w:r w:rsidRPr="00076479">
        <w:rPr>
          <w:rFonts w:eastAsia="Times New Roman"/>
          <w:szCs w:val="24"/>
        </w:rPr>
        <w:t xml:space="preserve"> page typed (12 font, double spaced) discussing the following:</w:t>
      </w:r>
      <w:r w:rsidR="00596A73">
        <w:tab/>
      </w:r>
    </w:p>
    <w:p w:rsidR="00076479" w:rsidRPr="007D1F91" w:rsidRDefault="00076479" w:rsidP="0005523F">
      <w:pPr>
        <w:numPr>
          <w:ilvl w:val="0"/>
          <w:numId w:val="13"/>
        </w:numPr>
        <w:spacing w:after="0" w:line="360" w:lineRule="auto"/>
        <w:jc w:val="both"/>
        <w:rPr>
          <w:rFonts w:eastAsia="Times New Roman"/>
          <w:color w:val="000000"/>
          <w:szCs w:val="24"/>
        </w:rPr>
      </w:pPr>
      <w:r w:rsidRPr="007D1F91">
        <w:rPr>
          <w:rFonts w:eastAsia="Times New Roman"/>
          <w:color w:val="000000"/>
          <w:szCs w:val="24"/>
        </w:rPr>
        <w:t>Select a social issue/problem that you are really interested in.  Examples include substance abuse, domestic violence, or poverty.  State this issue clearly, and state why it is important to you.</w:t>
      </w:r>
    </w:p>
    <w:p w:rsidR="00076479" w:rsidRPr="007D1F91" w:rsidRDefault="00076479" w:rsidP="0005523F">
      <w:pPr>
        <w:numPr>
          <w:ilvl w:val="0"/>
          <w:numId w:val="13"/>
        </w:numPr>
        <w:spacing w:after="0" w:line="360" w:lineRule="auto"/>
        <w:jc w:val="both"/>
        <w:rPr>
          <w:rFonts w:eastAsia="Times New Roman"/>
          <w:szCs w:val="24"/>
        </w:rPr>
      </w:pPr>
      <w:r w:rsidRPr="007D1F91">
        <w:rPr>
          <w:rFonts w:eastAsia="Times New Roman"/>
          <w:color w:val="000000"/>
          <w:szCs w:val="24"/>
        </w:rPr>
        <w:t xml:space="preserve">Write at least five research questions related to the topic you’ve selected, </w:t>
      </w:r>
      <w:proofErr w:type="gramStart"/>
      <w:r w:rsidRPr="007D1F91">
        <w:rPr>
          <w:rFonts w:eastAsia="Times New Roman"/>
          <w:color w:val="000000"/>
          <w:szCs w:val="24"/>
        </w:rPr>
        <w:t>Be</w:t>
      </w:r>
      <w:proofErr w:type="gramEnd"/>
      <w:r w:rsidRPr="007D1F91">
        <w:rPr>
          <w:rFonts w:eastAsia="Times New Roman"/>
          <w:color w:val="000000"/>
          <w:szCs w:val="24"/>
        </w:rPr>
        <w:t xml:space="preserve"> sure to include qualitative and quantitative questions.</w:t>
      </w:r>
    </w:p>
    <w:p w:rsidR="00076479" w:rsidRPr="007D1F91" w:rsidRDefault="00076479" w:rsidP="0005523F">
      <w:pPr>
        <w:numPr>
          <w:ilvl w:val="0"/>
          <w:numId w:val="13"/>
        </w:numPr>
        <w:spacing w:after="0" w:line="360" w:lineRule="auto"/>
        <w:jc w:val="both"/>
        <w:rPr>
          <w:rFonts w:eastAsia="Times New Roman"/>
          <w:color w:val="000000"/>
          <w:szCs w:val="24"/>
        </w:rPr>
      </w:pPr>
      <w:r w:rsidRPr="007D1F91">
        <w:rPr>
          <w:rFonts w:eastAsia="Times New Roman"/>
          <w:color w:val="000000"/>
          <w:szCs w:val="24"/>
        </w:rPr>
        <w:t xml:space="preserve">Choose one of those questions you would like to investigate. State why you picked this questions and state why you believe it would be a good social work research question. Be sure to include any ethical issues that might be related this question.  </w:t>
      </w:r>
    </w:p>
    <w:p w:rsidR="00076479" w:rsidRPr="007D1F91" w:rsidRDefault="00076479" w:rsidP="0005523F">
      <w:pPr>
        <w:numPr>
          <w:ilvl w:val="0"/>
          <w:numId w:val="13"/>
        </w:numPr>
        <w:spacing w:after="0" w:line="360" w:lineRule="auto"/>
        <w:jc w:val="both"/>
        <w:rPr>
          <w:rFonts w:eastAsia="Times New Roman"/>
          <w:szCs w:val="24"/>
        </w:rPr>
      </w:pPr>
      <w:r w:rsidRPr="007D1F91">
        <w:rPr>
          <w:rFonts w:eastAsia="Times New Roman"/>
          <w:color w:val="000000"/>
          <w:szCs w:val="24"/>
        </w:rPr>
        <w:t>Do a literature search on your question. List at least 8 resources that you believe will be relevant to your question; be sure to list title, author, source, page numbers etc. (APA) Choose the article that you believe most closely relates to your question. Write a summary of the article.  After you have read the article would you make any changes to your question? If so what would they be?</w:t>
      </w:r>
      <w:r w:rsidRPr="007D1F91">
        <w:rPr>
          <w:rFonts w:eastAsia="Times New Roman"/>
          <w:szCs w:val="24"/>
        </w:rPr>
        <w:t xml:space="preserve"> </w:t>
      </w:r>
    </w:p>
    <w:p w:rsidR="00E50842" w:rsidRDefault="00596A73" w:rsidP="00C4086D">
      <w:pPr>
        <w:tabs>
          <w:tab w:val="left" w:pos="360"/>
        </w:tabs>
        <w:spacing w:after="0" w:line="360" w:lineRule="auto"/>
        <w:jc w:val="both"/>
      </w:pPr>
      <w:r>
        <w:rPr>
          <w:rFonts w:eastAsia="Times New Roman"/>
          <w:b/>
          <w:bCs/>
          <w:i/>
          <w:color w:val="000000"/>
          <w:szCs w:val="24"/>
        </w:rPr>
        <w:tab/>
      </w:r>
      <w:r w:rsidR="002E39BF">
        <w:rPr>
          <w:rFonts w:eastAsia="Times New Roman"/>
          <w:b/>
          <w:bCs/>
          <w:i/>
          <w:color w:val="000000"/>
          <w:szCs w:val="24"/>
        </w:rPr>
        <w:tab/>
      </w:r>
    </w:p>
    <w:p w:rsidR="00E50842" w:rsidRDefault="00E50842" w:rsidP="00E50842">
      <w:pPr>
        <w:pStyle w:val="NoSpacing"/>
      </w:pPr>
    </w:p>
    <w:p w:rsidR="00E50842" w:rsidRDefault="00E50842" w:rsidP="00E50842">
      <w:pPr>
        <w:pStyle w:val="NoSpacing"/>
      </w:pPr>
    </w:p>
    <w:p w:rsidR="00E50842" w:rsidRPr="00E50842" w:rsidRDefault="00E50842" w:rsidP="00E50842">
      <w:pPr>
        <w:pStyle w:val="NoSpacing"/>
      </w:pPr>
    </w:p>
    <w:p w:rsidR="00C4086D" w:rsidRDefault="002E39BF" w:rsidP="0005523F">
      <w:pPr>
        <w:tabs>
          <w:tab w:val="left" w:pos="360"/>
        </w:tabs>
        <w:spacing w:after="0" w:line="360" w:lineRule="auto"/>
        <w:jc w:val="both"/>
        <w:rPr>
          <w:rFonts w:eastAsia="Times New Roman"/>
          <w:b/>
          <w:bCs/>
          <w:i/>
          <w:color w:val="000000"/>
          <w:szCs w:val="24"/>
        </w:rPr>
      </w:pPr>
      <w:r>
        <w:rPr>
          <w:rFonts w:eastAsia="Times New Roman"/>
          <w:b/>
          <w:bCs/>
          <w:i/>
          <w:color w:val="000000"/>
          <w:szCs w:val="24"/>
        </w:rPr>
        <w:tab/>
      </w:r>
      <w:r>
        <w:rPr>
          <w:rFonts w:eastAsia="Times New Roman"/>
          <w:b/>
          <w:bCs/>
          <w:i/>
          <w:color w:val="000000"/>
          <w:szCs w:val="24"/>
        </w:rPr>
        <w:tab/>
      </w:r>
    </w:p>
    <w:p w:rsidR="00C4086D" w:rsidRDefault="00C4086D" w:rsidP="00C4086D">
      <w:pPr>
        <w:pStyle w:val="NoSpacing"/>
      </w:pPr>
      <w:r>
        <w:br w:type="page"/>
      </w:r>
    </w:p>
    <w:p w:rsidR="00076479" w:rsidRPr="00076479" w:rsidRDefault="00596A73" w:rsidP="0005523F">
      <w:pPr>
        <w:tabs>
          <w:tab w:val="left" w:pos="360"/>
        </w:tabs>
        <w:spacing w:after="0" w:line="360" w:lineRule="auto"/>
        <w:jc w:val="both"/>
        <w:rPr>
          <w:rFonts w:eastAsia="Times New Roman"/>
          <w:szCs w:val="24"/>
        </w:rPr>
      </w:pPr>
      <w:r w:rsidRPr="00596A73">
        <w:rPr>
          <w:rFonts w:eastAsia="Times New Roman"/>
          <w:b/>
          <w:bCs/>
          <w:i/>
          <w:color w:val="000000"/>
          <w:szCs w:val="24"/>
        </w:rPr>
        <w:lastRenderedPageBreak/>
        <w:t>Assignment #</w:t>
      </w:r>
      <w:r>
        <w:rPr>
          <w:rFonts w:eastAsia="Times New Roman"/>
          <w:b/>
          <w:bCs/>
          <w:i/>
          <w:color w:val="000000"/>
          <w:szCs w:val="24"/>
        </w:rPr>
        <w:t>2:</w:t>
      </w:r>
      <w:r w:rsidRPr="007D1F91">
        <w:rPr>
          <w:rFonts w:eastAsia="Times New Roman"/>
          <w:b/>
          <w:bCs/>
          <w:i/>
          <w:color w:val="000000"/>
          <w:szCs w:val="24"/>
        </w:rPr>
        <w:t xml:space="preserve"> </w:t>
      </w:r>
      <w:r>
        <w:rPr>
          <w:rFonts w:eastAsia="Times New Roman"/>
          <w:b/>
          <w:i/>
          <w:szCs w:val="24"/>
        </w:rPr>
        <w:t xml:space="preserve"> </w:t>
      </w:r>
      <w:r w:rsidR="00076479" w:rsidRPr="007D1F91">
        <w:rPr>
          <w:rFonts w:eastAsia="Times New Roman"/>
          <w:b/>
          <w:bCs/>
          <w:i/>
          <w:color w:val="000000"/>
          <w:szCs w:val="24"/>
        </w:rPr>
        <w:t xml:space="preserve">Scholarly Article Review </w:t>
      </w:r>
      <w:r w:rsidR="00076479" w:rsidRPr="00076479">
        <w:rPr>
          <w:rFonts w:eastAsia="Times New Roman"/>
          <w:szCs w:val="24"/>
        </w:rPr>
        <w:tab/>
      </w:r>
      <w:r>
        <w:rPr>
          <w:rFonts w:eastAsia="Times New Roman"/>
          <w:szCs w:val="24"/>
        </w:rPr>
        <w:tab/>
      </w:r>
      <w:r>
        <w:rPr>
          <w:rFonts w:eastAsia="Times New Roman"/>
          <w:szCs w:val="24"/>
        </w:rPr>
        <w:tab/>
      </w:r>
      <w:r>
        <w:rPr>
          <w:rFonts w:eastAsia="Times New Roman"/>
          <w:szCs w:val="24"/>
        </w:rPr>
        <w:tab/>
      </w:r>
      <w:r w:rsidR="00076479">
        <w:rPr>
          <w:rFonts w:eastAsia="Times New Roman"/>
          <w:szCs w:val="24"/>
        </w:rPr>
        <w:t>5</w:t>
      </w:r>
      <w:r w:rsidR="00076479" w:rsidRPr="00076479">
        <w:rPr>
          <w:rFonts w:eastAsia="Times New Roman"/>
          <w:szCs w:val="24"/>
        </w:rPr>
        <w:t>0</w:t>
      </w:r>
    </w:p>
    <w:p w:rsidR="00076479" w:rsidRPr="007D1F91" w:rsidRDefault="00076479" w:rsidP="0005523F">
      <w:pPr>
        <w:spacing w:after="0" w:line="360" w:lineRule="auto"/>
        <w:ind w:left="720"/>
        <w:jc w:val="both"/>
        <w:rPr>
          <w:rFonts w:eastAsia="Times New Roman"/>
          <w:color w:val="000000"/>
          <w:szCs w:val="24"/>
        </w:rPr>
      </w:pPr>
      <w:r w:rsidRPr="007D1F91">
        <w:rPr>
          <w:rFonts w:eastAsia="Times New Roman"/>
          <w:bCs/>
          <w:color w:val="000000"/>
          <w:szCs w:val="24"/>
        </w:rPr>
        <w:t xml:space="preserve">As social workers we often are “consumers” of the research.  We need to be able to read a scholarly article and apply it to our practice.  For this assignment you will need to acquire a scholarly quantitative research article.   </w:t>
      </w:r>
      <w:r w:rsidRPr="007D1F91">
        <w:rPr>
          <w:rFonts w:eastAsia="Times New Roman"/>
          <w:color w:val="000000"/>
          <w:szCs w:val="24"/>
        </w:rPr>
        <w:t xml:space="preserve">It should be </w:t>
      </w:r>
      <w:r w:rsidR="00FF4641">
        <w:rPr>
          <w:rFonts w:eastAsia="Times New Roman"/>
          <w:color w:val="000000"/>
          <w:szCs w:val="24"/>
        </w:rPr>
        <w:t>2-3</w:t>
      </w:r>
      <w:r w:rsidRPr="00076479">
        <w:rPr>
          <w:rFonts w:eastAsia="Times New Roman"/>
          <w:szCs w:val="24"/>
        </w:rPr>
        <w:t xml:space="preserve"> pages typed (12 font, double spaced) and you need </w:t>
      </w:r>
      <w:r w:rsidRPr="007D1F91">
        <w:rPr>
          <w:rFonts w:eastAsia="Times New Roman"/>
          <w:bCs/>
          <w:color w:val="000000"/>
          <w:szCs w:val="24"/>
        </w:rPr>
        <w:t>to include the following in your review.</w:t>
      </w:r>
      <w:r w:rsidRPr="00076479">
        <w:rPr>
          <w:rFonts w:eastAsia="Times New Roman"/>
          <w:szCs w:val="24"/>
        </w:rPr>
        <w:t xml:space="preserve"> </w:t>
      </w:r>
    </w:p>
    <w:p w:rsidR="00076479" w:rsidRDefault="00076479" w:rsidP="0005523F">
      <w:pPr>
        <w:numPr>
          <w:ilvl w:val="0"/>
          <w:numId w:val="15"/>
        </w:numPr>
        <w:spacing w:after="0" w:line="360" w:lineRule="auto"/>
        <w:jc w:val="both"/>
        <w:rPr>
          <w:rFonts w:eastAsia="Times New Roman"/>
          <w:color w:val="000000"/>
          <w:szCs w:val="24"/>
        </w:rPr>
      </w:pPr>
      <w:r w:rsidRPr="007D1F91">
        <w:rPr>
          <w:rFonts w:eastAsia="Times New Roman"/>
          <w:color w:val="000000"/>
          <w:szCs w:val="24"/>
        </w:rPr>
        <w:t>What is (are) the research question(s)? Try to state the problem as concisely as possible.  If it is not evident state that as well.</w:t>
      </w:r>
    </w:p>
    <w:p w:rsidR="00076479" w:rsidRDefault="00076479" w:rsidP="0005523F">
      <w:pPr>
        <w:numPr>
          <w:ilvl w:val="0"/>
          <w:numId w:val="15"/>
        </w:numPr>
        <w:spacing w:after="0" w:line="360" w:lineRule="auto"/>
        <w:jc w:val="both"/>
        <w:rPr>
          <w:rFonts w:eastAsia="Times New Roman"/>
          <w:color w:val="000000"/>
          <w:szCs w:val="24"/>
        </w:rPr>
      </w:pPr>
      <w:r w:rsidRPr="007D1F91">
        <w:rPr>
          <w:rFonts w:eastAsia="Times New Roman"/>
          <w:color w:val="000000"/>
          <w:szCs w:val="24"/>
        </w:rPr>
        <w:t xml:space="preserve">What are the major concepts (definition of the problem) in the research?  Are they clearly defined? How? Are there any limitations in the conceptualization of key concepts? </w:t>
      </w:r>
    </w:p>
    <w:p w:rsidR="00076479" w:rsidRDefault="00076479" w:rsidP="0005523F">
      <w:pPr>
        <w:numPr>
          <w:ilvl w:val="0"/>
          <w:numId w:val="15"/>
        </w:numPr>
        <w:spacing w:after="0" w:line="360" w:lineRule="auto"/>
        <w:jc w:val="both"/>
        <w:rPr>
          <w:rFonts w:eastAsia="Times New Roman"/>
          <w:color w:val="000000"/>
          <w:szCs w:val="24"/>
        </w:rPr>
      </w:pPr>
      <w:r w:rsidRPr="007D1F91">
        <w:rPr>
          <w:rFonts w:eastAsia="Times New Roman"/>
          <w:color w:val="000000"/>
          <w:szCs w:val="24"/>
        </w:rPr>
        <w:t xml:space="preserve">How are the concepts operationalized? Do the measurements (survey, questionnaires, etc.) seem to be valid and reliable? Do the authors try to establish the validity and reliability of their measures?  </w:t>
      </w:r>
    </w:p>
    <w:p w:rsidR="00076479" w:rsidRDefault="00076479" w:rsidP="0005523F">
      <w:pPr>
        <w:numPr>
          <w:ilvl w:val="0"/>
          <w:numId w:val="15"/>
        </w:numPr>
        <w:spacing w:after="0" w:line="360" w:lineRule="auto"/>
        <w:jc w:val="both"/>
        <w:rPr>
          <w:rFonts w:eastAsia="Times New Roman"/>
          <w:color w:val="000000"/>
          <w:szCs w:val="24"/>
        </w:rPr>
      </w:pPr>
      <w:r w:rsidRPr="007D1F91">
        <w:rPr>
          <w:rFonts w:eastAsia="Times New Roman"/>
          <w:color w:val="000000"/>
          <w:szCs w:val="24"/>
        </w:rPr>
        <w:t xml:space="preserve">Are any hypotheses stated? Are these hypotheses justified in terms of theory or previous research?  </w:t>
      </w:r>
    </w:p>
    <w:p w:rsidR="00076479" w:rsidRDefault="00076479" w:rsidP="0005523F">
      <w:pPr>
        <w:numPr>
          <w:ilvl w:val="0"/>
          <w:numId w:val="15"/>
        </w:numPr>
        <w:spacing w:after="0" w:line="360" w:lineRule="auto"/>
        <w:jc w:val="both"/>
        <w:rPr>
          <w:rFonts w:eastAsia="Times New Roman"/>
          <w:color w:val="000000"/>
          <w:szCs w:val="24"/>
        </w:rPr>
      </w:pPr>
      <w:r w:rsidRPr="007D1F91">
        <w:rPr>
          <w:rFonts w:eastAsia="Times New Roman"/>
          <w:color w:val="000000"/>
          <w:szCs w:val="24"/>
        </w:rPr>
        <w:t xml:space="preserve">What are the dependent and independent variables? Do these variables adequately reflect the concepts of interest? Are any other variables identified as potentially important?  </w:t>
      </w:r>
    </w:p>
    <w:p w:rsidR="00076479" w:rsidRDefault="00076479" w:rsidP="0005523F">
      <w:pPr>
        <w:numPr>
          <w:ilvl w:val="0"/>
          <w:numId w:val="15"/>
        </w:numPr>
        <w:spacing w:after="0" w:line="360" w:lineRule="auto"/>
        <w:jc w:val="both"/>
        <w:rPr>
          <w:rFonts w:eastAsia="Times New Roman"/>
          <w:color w:val="000000"/>
          <w:szCs w:val="24"/>
        </w:rPr>
      </w:pPr>
      <w:r w:rsidRPr="007D1F91">
        <w:rPr>
          <w:rFonts w:eastAsia="Times New Roman"/>
          <w:color w:val="000000"/>
          <w:szCs w:val="24"/>
        </w:rPr>
        <w:t xml:space="preserve">Is the study design experimental or non-experimental?  </w:t>
      </w:r>
    </w:p>
    <w:p w:rsidR="00076479" w:rsidRDefault="00076479" w:rsidP="0005523F">
      <w:pPr>
        <w:numPr>
          <w:ilvl w:val="0"/>
          <w:numId w:val="15"/>
        </w:numPr>
        <w:spacing w:after="0" w:line="360" w:lineRule="auto"/>
        <w:jc w:val="both"/>
        <w:rPr>
          <w:rFonts w:eastAsia="Times New Roman"/>
          <w:color w:val="000000"/>
          <w:szCs w:val="24"/>
        </w:rPr>
      </w:pPr>
      <w:r w:rsidRPr="007D1F91">
        <w:rPr>
          <w:rFonts w:eastAsia="Times New Roman"/>
          <w:color w:val="000000"/>
          <w:szCs w:val="24"/>
        </w:rPr>
        <w:t>Describe the sampling procedures used in the study. What suggestions might you offer to improve the sampling procedure?</w:t>
      </w:r>
    </w:p>
    <w:p w:rsidR="00076479" w:rsidRDefault="00076479" w:rsidP="0005523F">
      <w:pPr>
        <w:numPr>
          <w:ilvl w:val="0"/>
          <w:numId w:val="15"/>
        </w:numPr>
        <w:spacing w:after="0" w:line="360" w:lineRule="auto"/>
        <w:jc w:val="both"/>
        <w:rPr>
          <w:rFonts w:eastAsia="Times New Roman"/>
          <w:color w:val="000000"/>
          <w:szCs w:val="24"/>
        </w:rPr>
      </w:pPr>
      <w:r w:rsidRPr="007D1F91">
        <w:rPr>
          <w:rFonts w:eastAsia="Times New Roman"/>
          <w:color w:val="000000"/>
          <w:szCs w:val="24"/>
        </w:rPr>
        <w:t>Are the limitation of the study clearly stated, what are they.  Did you see others that the author(s) did not mention? If so what were they?</w:t>
      </w:r>
    </w:p>
    <w:p w:rsidR="00596A73" w:rsidRPr="007D1F91" w:rsidRDefault="00076479" w:rsidP="0005523F">
      <w:pPr>
        <w:numPr>
          <w:ilvl w:val="0"/>
          <w:numId w:val="15"/>
        </w:numPr>
        <w:spacing w:after="0" w:line="360" w:lineRule="auto"/>
        <w:jc w:val="both"/>
        <w:rPr>
          <w:rFonts w:eastAsia="Times New Roman"/>
          <w:szCs w:val="24"/>
        </w:rPr>
      </w:pPr>
      <w:r w:rsidRPr="007D1F91">
        <w:rPr>
          <w:rFonts w:eastAsia="Times New Roman"/>
          <w:szCs w:val="24"/>
        </w:rPr>
        <w:t xml:space="preserve">Be sure to use APA style for the paper. </w:t>
      </w:r>
    </w:p>
    <w:p w:rsidR="002E39BF" w:rsidRDefault="00596A73" w:rsidP="002E39BF">
      <w:pPr>
        <w:pStyle w:val="NoSpacing"/>
        <w:spacing w:line="360" w:lineRule="auto"/>
        <w:rPr>
          <w:rFonts w:eastAsia="Times New Roman"/>
          <w:b/>
          <w:bCs/>
          <w:i/>
          <w:color w:val="000000"/>
          <w:szCs w:val="24"/>
        </w:rPr>
      </w:pPr>
      <w:r>
        <w:rPr>
          <w:rFonts w:eastAsia="Times New Roman"/>
          <w:b/>
          <w:bCs/>
          <w:i/>
          <w:color w:val="000000"/>
          <w:szCs w:val="24"/>
        </w:rPr>
        <w:tab/>
      </w:r>
    </w:p>
    <w:p w:rsidR="00C4086D" w:rsidRDefault="00C4086D">
      <w:pPr>
        <w:rPr>
          <w:rFonts w:eastAsia="Times New Roman" w:cstheme="minorBidi"/>
          <w:b/>
          <w:bCs/>
          <w:i/>
          <w:color w:val="000000"/>
          <w:szCs w:val="24"/>
        </w:rPr>
      </w:pPr>
      <w:r>
        <w:rPr>
          <w:rFonts w:eastAsia="Times New Roman"/>
          <w:b/>
          <w:bCs/>
          <w:i/>
          <w:color w:val="000000"/>
          <w:szCs w:val="24"/>
        </w:rPr>
        <w:br w:type="page"/>
      </w:r>
    </w:p>
    <w:p w:rsidR="00076479" w:rsidRDefault="00596A73" w:rsidP="002E39BF">
      <w:pPr>
        <w:pStyle w:val="NoSpacing"/>
        <w:spacing w:line="360" w:lineRule="auto"/>
        <w:ind w:firstLine="720"/>
        <w:rPr>
          <w:rFonts w:eastAsia="Times New Roman"/>
          <w:szCs w:val="24"/>
        </w:rPr>
      </w:pPr>
      <w:r w:rsidRPr="00596A73">
        <w:rPr>
          <w:rFonts w:eastAsia="Times New Roman"/>
          <w:b/>
          <w:bCs/>
          <w:i/>
          <w:color w:val="000000"/>
          <w:szCs w:val="24"/>
        </w:rPr>
        <w:lastRenderedPageBreak/>
        <w:t>Assignment #</w:t>
      </w:r>
      <w:r>
        <w:rPr>
          <w:rFonts w:eastAsia="Times New Roman"/>
          <w:b/>
          <w:bCs/>
          <w:i/>
          <w:color w:val="000000"/>
          <w:szCs w:val="24"/>
        </w:rPr>
        <w:t>3:</w:t>
      </w:r>
      <w:r>
        <w:rPr>
          <w:rFonts w:eastAsia="Times New Roman" w:cs="Times New Roman"/>
          <w:b/>
          <w:bCs/>
          <w:i/>
          <w:color w:val="000000"/>
          <w:szCs w:val="24"/>
        </w:rPr>
        <w:t xml:space="preserve"> </w:t>
      </w:r>
      <w:r w:rsidR="00076479" w:rsidRPr="007D1F91">
        <w:rPr>
          <w:rFonts w:eastAsia="Times New Roman" w:cs="Times New Roman"/>
          <w:b/>
          <w:bCs/>
          <w:i/>
          <w:szCs w:val="24"/>
        </w:rPr>
        <w:t xml:space="preserve">Research Proposal </w:t>
      </w:r>
      <w:r w:rsidR="00076479" w:rsidRPr="007D1F91">
        <w:rPr>
          <w:rFonts w:eastAsia="Times New Roman" w:cs="Times New Roman"/>
          <w:b/>
          <w:bCs/>
          <w:i/>
          <w:color w:val="000000"/>
          <w:szCs w:val="24"/>
        </w:rPr>
        <w:t xml:space="preserve">Review </w:t>
      </w:r>
      <w:r w:rsidR="00076479" w:rsidRPr="00076479">
        <w:rPr>
          <w:rFonts w:eastAsia="Times New Roman" w:cs="Times New Roman"/>
          <w:szCs w:val="24"/>
        </w:rPr>
        <w:tab/>
      </w:r>
      <w:r w:rsidR="00076479">
        <w:rPr>
          <w:rFonts w:eastAsia="Times New Roman"/>
          <w:szCs w:val="24"/>
        </w:rPr>
        <w:tab/>
      </w:r>
      <w:r w:rsidR="00076479">
        <w:rPr>
          <w:rFonts w:eastAsia="Times New Roman"/>
          <w:szCs w:val="24"/>
        </w:rPr>
        <w:tab/>
        <w:t>30</w:t>
      </w:r>
      <w:r w:rsidR="00076479" w:rsidRPr="00076479">
        <w:rPr>
          <w:rFonts w:eastAsia="Times New Roman"/>
          <w:szCs w:val="24"/>
        </w:rPr>
        <w:t>0</w:t>
      </w:r>
    </w:p>
    <w:p w:rsidR="00076479" w:rsidRPr="007D1F91" w:rsidRDefault="00076479" w:rsidP="0005523F">
      <w:pPr>
        <w:autoSpaceDE w:val="0"/>
        <w:autoSpaceDN w:val="0"/>
        <w:adjustRightInd w:val="0"/>
        <w:spacing w:after="0" w:line="360" w:lineRule="auto"/>
        <w:ind w:left="720"/>
        <w:jc w:val="both"/>
        <w:rPr>
          <w:rFonts w:eastAsia="Times New Roman"/>
          <w:szCs w:val="24"/>
        </w:rPr>
      </w:pPr>
      <w:r w:rsidRPr="007D1F91">
        <w:rPr>
          <w:rFonts w:eastAsia="Times New Roman"/>
          <w:szCs w:val="24"/>
        </w:rPr>
        <w:t xml:space="preserve">Expand on the question that you developed in assignment #1 by preparing a short research proposal to be completed at the end of the </w:t>
      </w:r>
      <w:r>
        <w:rPr>
          <w:rFonts w:eastAsia="Times New Roman"/>
          <w:szCs w:val="24"/>
        </w:rPr>
        <w:t>class</w:t>
      </w:r>
      <w:r w:rsidRPr="007D1F91">
        <w:rPr>
          <w:rFonts w:eastAsia="Times New Roman"/>
          <w:szCs w:val="24"/>
        </w:rPr>
        <w:t xml:space="preserve">. Be sure to work on this during the entire </w:t>
      </w:r>
      <w:r>
        <w:rPr>
          <w:rFonts w:eastAsia="Times New Roman"/>
          <w:szCs w:val="24"/>
        </w:rPr>
        <w:t>class</w:t>
      </w:r>
      <w:r w:rsidRPr="007D1F91">
        <w:rPr>
          <w:rFonts w:eastAsia="Times New Roman"/>
          <w:szCs w:val="24"/>
        </w:rPr>
        <w:t>.  The proposal will contain the following sections:</w:t>
      </w:r>
    </w:p>
    <w:p w:rsidR="00076479" w:rsidRDefault="00076479" w:rsidP="0005523F">
      <w:pPr>
        <w:numPr>
          <w:ilvl w:val="0"/>
          <w:numId w:val="14"/>
        </w:numPr>
        <w:autoSpaceDE w:val="0"/>
        <w:autoSpaceDN w:val="0"/>
        <w:adjustRightInd w:val="0"/>
        <w:spacing w:after="0" w:line="360" w:lineRule="auto"/>
        <w:jc w:val="both"/>
        <w:rPr>
          <w:rFonts w:eastAsia="Times New Roman"/>
          <w:szCs w:val="24"/>
        </w:rPr>
      </w:pPr>
      <w:r w:rsidRPr="007D1F91">
        <w:rPr>
          <w:rFonts w:eastAsia="Times New Roman"/>
          <w:szCs w:val="24"/>
        </w:rPr>
        <w:t>Introduction (including the research hypothesis) (1 page)</w:t>
      </w:r>
    </w:p>
    <w:p w:rsidR="00076479" w:rsidRPr="007D1F91" w:rsidRDefault="00076479" w:rsidP="0005523F">
      <w:pPr>
        <w:numPr>
          <w:ilvl w:val="0"/>
          <w:numId w:val="14"/>
        </w:numPr>
        <w:autoSpaceDE w:val="0"/>
        <w:autoSpaceDN w:val="0"/>
        <w:adjustRightInd w:val="0"/>
        <w:spacing w:after="0" w:line="360" w:lineRule="auto"/>
        <w:jc w:val="both"/>
        <w:rPr>
          <w:rFonts w:eastAsia="Times New Roman"/>
          <w:szCs w:val="24"/>
        </w:rPr>
      </w:pPr>
      <w:r w:rsidRPr="007D1F91">
        <w:rPr>
          <w:rFonts w:eastAsia="Times New Roman"/>
          <w:szCs w:val="24"/>
        </w:rPr>
        <w:t xml:space="preserve">Literature review, keep in mind you have developed a list of sources in assignment #1to begin your work on this section. A review of Chapter 3 in the text will help to guide this section. This section should be a narrative that summarizes and synthesis the material, not simply a list of the literature.  (2-5 pages)  </w:t>
      </w:r>
    </w:p>
    <w:p w:rsidR="00076479" w:rsidRPr="007D1F91" w:rsidRDefault="00076479" w:rsidP="0005523F">
      <w:pPr>
        <w:numPr>
          <w:ilvl w:val="0"/>
          <w:numId w:val="14"/>
        </w:numPr>
        <w:autoSpaceDE w:val="0"/>
        <w:autoSpaceDN w:val="0"/>
        <w:adjustRightInd w:val="0"/>
        <w:spacing w:after="0" w:line="360" w:lineRule="auto"/>
        <w:jc w:val="both"/>
        <w:rPr>
          <w:rFonts w:eastAsia="Times New Roman"/>
          <w:szCs w:val="24"/>
        </w:rPr>
      </w:pPr>
      <w:r w:rsidRPr="007D1F91">
        <w:rPr>
          <w:rFonts w:eastAsia="Times New Roman"/>
          <w:szCs w:val="24"/>
        </w:rPr>
        <w:t>Methods section, be sure to include operational definitions and the methods to be used and the type of analysis that might be used to answer this question. Chapter 6-12 of the text will help you in the process of completing this section. (3-5 pages)</w:t>
      </w:r>
    </w:p>
    <w:p w:rsidR="00076479" w:rsidRPr="007D1F91" w:rsidRDefault="00076479" w:rsidP="0005523F">
      <w:pPr>
        <w:numPr>
          <w:ilvl w:val="0"/>
          <w:numId w:val="14"/>
        </w:numPr>
        <w:autoSpaceDE w:val="0"/>
        <w:autoSpaceDN w:val="0"/>
        <w:adjustRightInd w:val="0"/>
        <w:spacing w:after="0" w:line="360" w:lineRule="auto"/>
        <w:jc w:val="both"/>
        <w:rPr>
          <w:rFonts w:eastAsia="Times New Roman"/>
          <w:szCs w:val="24"/>
        </w:rPr>
      </w:pPr>
      <w:r w:rsidRPr="007D1F91">
        <w:rPr>
          <w:rFonts w:eastAsia="Times New Roman"/>
          <w:szCs w:val="24"/>
        </w:rPr>
        <w:t>Limitations of the study, this will include any weaknesses in the study in any of the other sections that you might discover. In this section also remember to include any ethical dilemmas that this project might uncover.  (1-2 pages)</w:t>
      </w:r>
    </w:p>
    <w:p w:rsidR="00BA6A35" w:rsidRPr="00E50842" w:rsidRDefault="00076479" w:rsidP="00E50842">
      <w:pPr>
        <w:numPr>
          <w:ilvl w:val="0"/>
          <w:numId w:val="14"/>
        </w:numPr>
        <w:autoSpaceDE w:val="0"/>
        <w:autoSpaceDN w:val="0"/>
        <w:adjustRightInd w:val="0"/>
        <w:spacing w:after="0" w:line="360" w:lineRule="auto"/>
        <w:jc w:val="both"/>
        <w:rPr>
          <w:rFonts w:eastAsia="Times New Roman"/>
          <w:szCs w:val="24"/>
        </w:rPr>
      </w:pPr>
      <w:r w:rsidRPr="007D1F91">
        <w:rPr>
          <w:rFonts w:eastAsia="Times New Roman"/>
          <w:szCs w:val="24"/>
        </w:rPr>
        <w:t>Results-what might you expect to find and the possible significance for social work practice. (1-2 pages)</w:t>
      </w:r>
    </w:p>
    <w:p w:rsidR="00076479" w:rsidRPr="007D1F91" w:rsidRDefault="00076479" w:rsidP="0005523F">
      <w:pPr>
        <w:autoSpaceDE w:val="0"/>
        <w:autoSpaceDN w:val="0"/>
        <w:adjustRightInd w:val="0"/>
        <w:spacing w:after="0" w:line="360" w:lineRule="auto"/>
        <w:rPr>
          <w:rFonts w:eastAsia="Times New Roman"/>
          <w:szCs w:val="24"/>
        </w:rPr>
      </w:pPr>
    </w:p>
    <w:p w:rsidR="00596A73" w:rsidRDefault="00596A73" w:rsidP="0005523F">
      <w:pPr>
        <w:spacing w:after="0" w:line="360" w:lineRule="auto"/>
        <w:jc w:val="both"/>
        <w:rPr>
          <w:rFonts w:eastAsia="Times New Roman"/>
          <w:b/>
          <w:i/>
          <w:szCs w:val="24"/>
        </w:rPr>
      </w:pPr>
      <w:r>
        <w:rPr>
          <w:rFonts w:eastAsia="Times New Roman"/>
          <w:b/>
          <w:i/>
          <w:szCs w:val="24"/>
        </w:rPr>
        <w:t>FINAL TEST 10%</w:t>
      </w: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Pr>
          <w:rFonts w:eastAsia="Times New Roman"/>
          <w:b/>
          <w:i/>
          <w:szCs w:val="24"/>
        </w:rPr>
        <w:tab/>
      </w:r>
      <w:r w:rsidRPr="00523643">
        <w:rPr>
          <w:rFonts w:eastAsia="Times New Roman"/>
          <w:szCs w:val="24"/>
        </w:rPr>
        <w:tab/>
      </w:r>
      <w:r w:rsidRPr="007D1F91">
        <w:rPr>
          <w:rFonts w:eastAsia="Times New Roman"/>
          <w:szCs w:val="24"/>
        </w:rPr>
        <w:t xml:space="preserve"> </w:t>
      </w:r>
      <w:r>
        <w:rPr>
          <w:rFonts w:eastAsia="Times New Roman"/>
          <w:szCs w:val="24"/>
        </w:rPr>
        <w:tab/>
        <w:t>10</w:t>
      </w:r>
      <w:r w:rsidRPr="00523643">
        <w:rPr>
          <w:rFonts w:eastAsia="Times New Roman"/>
          <w:szCs w:val="24"/>
        </w:rPr>
        <w:t>0</w:t>
      </w:r>
    </w:p>
    <w:p w:rsidR="00596A73" w:rsidRDefault="00596A73" w:rsidP="0005523F">
      <w:pPr>
        <w:spacing w:after="0" w:line="360" w:lineRule="auto"/>
        <w:jc w:val="both"/>
        <w:rPr>
          <w:rFonts w:eastAsia="Times New Roman"/>
          <w:b/>
          <w:i/>
          <w:szCs w:val="24"/>
        </w:rPr>
      </w:pPr>
      <w:r w:rsidRPr="00580FC9">
        <w:rPr>
          <w:rFonts w:eastAsia="Times New Roman"/>
          <w:szCs w:val="24"/>
        </w:rPr>
        <w:t xml:space="preserve">Students are expected to </w:t>
      </w:r>
      <w:r w:rsidR="00B03F8D">
        <w:rPr>
          <w:rFonts w:eastAsia="Times New Roman"/>
          <w:szCs w:val="24"/>
        </w:rPr>
        <w:t>take a final test.  Questions will be a review of material from the lectures and material from the book</w:t>
      </w:r>
      <w:r w:rsidRPr="008641AE">
        <w:rPr>
          <w:rFonts w:eastAsia="Times New Roman"/>
          <w:szCs w:val="24"/>
        </w:rPr>
        <w:t>.</w:t>
      </w:r>
    </w:p>
    <w:p w:rsidR="00F571C5" w:rsidRPr="008039AB" w:rsidRDefault="00076479" w:rsidP="0005523F">
      <w:pPr>
        <w:spacing w:after="0" w:line="360" w:lineRule="auto"/>
        <w:rPr>
          <w:szCs w:val="24"/>
        </w:rPr>
      </w:pPr>
      <w:r w:rsidRPr="007D1F91">
        <w:rPr>
          <w:rFonts w:eastAsia="Times New Roman"/>
          <w:szCs w:val="24"/>
        </w:rPr>
        <w:br w:type="page"/>
      </w:r>
      <w:r w:rsidR="008641AE">
        <w:rPr>
          <w:szCs w:val="24"/>
          <w:u w:val="single"/>
        </w:rPr>
        <w:lastRenderedPageBreak/>
        <w:t>A</w:t>
      </w:r>
      <w:r w:rsidR="00F571C5" w:rsidRPr="008039AB">
        <w:rPr>
          <w:szCs w:val="24"/>
          <w:u w:val="single"/>
        </w:rPr>
        <w:t>cademic Policies:</w:t>
      </w:r>
      <w:r w:rsidR="00F571C5" w:rsidRPr="008039AB">
        <w:rPr>
          <w:szCs w:val="24"/>
        </w:rPr>
        <w:t xml:space="preserve"> From the current BVU Academic Catalog:</w:t>
      </w:r>
    </w:p>
    <w:p w:rsidR="00F571C5" w:rsidRDefault="00F571C5" w:rsidP="0005523F">
      <w:pPr>
        <w:spacing w:after="0" w:line="360" w:lineRule="auto"/>
        <w:rPr>
          <w:szCs w:val="24"/>
        </w:rPr>
      </w:pPr>
      <w:r w:rsidRPr="008039AB">
        <w:rPr>
          <w:szCs w:val="24"/>
        </w:rPr>
        <w:t>ACADEMIC HONESTY:  Buena Vista University believes that personal integrity and academic honesty are fundamental to scholarship. We strive to create an environment where the dignity of each person is recognized and an atmosphere of mutual trust exists between instructors and students. Accordingly, honesty in all academic matters is expected from all students. Actions contrary to academic integrity will not be tolerated. Any attempt to cheat, misrepresent someone else’s work as one’s own, receive credit for work one did not do, obtain an unfair advantage over other students, or aid another student to do the above will be considered a breach of academic integrity. The faculty have confidence in the integrity of students and encourage students to exercise good judgment in fulfilling this responsibility. Activities that have the effect or intention of interfering with learning or fair evaluation of a student’s work or performance are considered a breach of academic integrity.</w:t>
      </w:r>
    </w:p>
    <w:p w:rsidR="003170B5" w:rsidRPr="003170B5" w:rsidRDefault="003170B5" w:rsidP="0005523F">
      <w:pPr>
        <w:pStyle w:val="NoSpacing"/>
        <w:spacing w:line="360" w:lineRule="auto"/>
      </w:pPr>
    </w:p>
    <w:p w:rsidR="00F571C5" w:rsidRPr="007D1F91" w:rsidRDefault="00F571C5" w:rsidP="0005523F">
      <w:pPr>
        <w:autoSpaceDE w:val="0"/>
        <w:autoSpaceDN w:val="0"/>
        <w:adjustRightInd w:val="0"/>
        <w:spacing w:after="0" w:line="360" w:lineRule="auto"/>
        <w:rPr>
          <w:szCs w:val="24"/>
        </w:rPr>
      </w:pPr>
      <w:r w:rsidRPr="008039AB">
        <w:rPr>
          <w:szCs w:val="24"/>
        </w:rPr>
        <w:t xml:space="preserve">For complete </w:t>
      </w:r>
      <w:r w:rsidRPr="007D1F91">
        <w:rPr>
          <w:szCs w:val="24"/>
        </w:rPr>
        <w:t xml:space="preserve">information regarding the Academic Honesty, please refer to the current BVU academic catalog.  </w:t>
      </w:r>
    </w:p>
    <w:p w:rsidR="003170B5" w:rsidRPr="007D1F91" w:rsidRDefault="003170B5" w:rsidP="0005523F">
      <w:pPr>
        <w:widowControl w:val="0"/>
        <w:tabs>
          <w:tab w:val="left" w:pos="1500"/>
          <w:tab w:val="left" w:pos="3000"/>
        </w:tabs>
        <w:autoSpaceDE w:val="0"/>
        <w:autoSpaceDN w:val="0"/>
        <w:adjustRightInd w:val="0"/>
        <w:spacing w:after="0" w:line="360" w:lineRule="auto"/>
        <w:rPr>
          <w:szCs w:val="24"/>
        </w:rPr>
      </w:pPr>
    </w:p>
    <w:p w:rsidR="003170B5" w:rsidRPr="007D1F91" w:rsidRDefault="00F571C5" w:rsidP="0005523F">
      <w:pPr>
        <w:widowControl w:val="0"/>
        <w:tabs>
          <w:tab w:val="left" w:pos="1500"/>
          <w:tab w:val="left" w:pos="3000"/>
        </w:tabs>
        <w:autoSpaceDE w:val="0"/>
        <w:autoSpaceDN w:val="0"/>
        <w:adjustRightInd w:val="0"/>
        <w:spacing w:after="0" w:line="360" w:lineRule="auto"/>
        <w:rPr>
          <w:szCs w:val="24"/>
        </w:rPr>
      </w:pPr>
      <w:r w:rsidRPr="007D1F91">
        <w:rPr>
          <w:szCs w:val="24"/>
        </w:rPr>
        <w:t xml:space="preserve">ACCOMMODATIONS:  Buena Vista University provides reasonable accommodations through an organized process.  Students desiring accommodations must follow the University's process.  </w:t>
      </w:r>
    </w:p>
    <w:p w:rsidR="003170B5" w:rsidRPr="007D1F91" w:rsidRDefault="003170B5" w:rsidP="0005523F">
      <w:pPr>
        <w:widowControl w:val="0"/>
        <w:tabs>
          <w:tab w:val="left" w:pos="1500"/>
          <w:tab w:val="left" w:pos="3000"/>
        </w:tabs>
        <w:autoSpaceDE w:val="0"/>
        <w:autoSpaceDN w:val="0"/>
        <w:adjustRightInd w:val="0"/>
        <w:spacing w:after="0" w:line="360" w:lineRule="auto"/>
        <w:rPr>
          <w:szCs w:val="24"/>
        </w:rPr>
      </w:pPr>
    </w:p>
    <w:p w:rsidR="00F571C5" w:rsidRPr="007D1F91" w:rsidRDefault="00F571C5" w:rsidP="0005523F">
      <w:pPr>
        <w:widowControl w:val="0"/>
        <w:tabs>
          <w:tab w:val="left" w:pos="1500"/>
          <w:tab w:val="left" w:pos="3000"/>
        </w:tabs>
        <w:autoSpaceDE w:val="0"/>
        <w:autoSpaceDN w:val="0"/>
        <w:adjustRightInd w:val="0"/>
        <w:spacing w:after="0" w:line="360" w:lineRule="auto"/>
        <w:rPr>
          <w:szCs w:val="24"/>
        </w:rPr>
      </w:pPr>
      <w:r w:rsidRPr="007D1F91">
        <w:rPr>
          <w:szCs w:val="24"/>
        </w:rPr>
        <w:t xml:space="preserve">Forms are available at: </w:t>
      </w:r>
      <w:hyperlink r:id="rId9" w:history="1">
        <w:r w:rsidRPr="007D1F91">
          <w:rPr>
            <w:color w:val="0000FF"/>
            <w:szCs w:val="24"/>
            <w:u w:val="single"/>
          </w:rPr>
          <w:t>http://www.bvu.edu/departments/academicaffairs/cae/studentaccommodations sl.asp</w:t>
        </w:r>
      </w:hyperlink>
      <w:r w:rsidRPr="007D1F91">
        <w:rPr>
          <w:szCs w:val="24"/>
        </w:rPr>
        <w:t xml:space="preserve"> . Please contact </w:t>
      </w:r>
      <w:proofErr w:type="gramStart"/>
      <w:r w:rsidRPr="007D1F91">
        <w:rPr>
          <w:szCs w:val="24"/>
        </w:rPr>
        <w:t xml:space="preserve">your  </w:t>
      </w:r>
      <w:r w:rsidR="003A7BCC" w:rsidRPr="007D1F91">
        <w:rPr>
          <w:szCs w:val="24"/>
        </w:rPr>
        <w:t>Advisor</w:t>
      </w:r>
      <w:proofErr w:type="gramEnd"/>
      <w:r w:rsidRPr="007D1F91">
        <w:rPr>
          <w:szCs w:val="24"/>
        </w:rPr>
        <w:t xml:space="preserve"> or Donna Musel, Director of the Center for Academic Excellence (CAE), to begin this process.  </w:t>
      </w:r>
    </w:p>
    <w:p w:rsidR="003170B5" w:rsidRPr="007D1F91" w:rsidRDefault="003170B5" w:rsidP="0005523F">
      <w:pPr>
        <w:spacing w:after="0" w:line="360" w:lineRule="auto"/>
        <w:rPr>
          <w:szCs w:val="24"/>
        </w:rPr>
      </w:pPr>
    </w:p>
    <w:p w:rsidR="00F571C5" w:rsidRPr="007D1F91" w:rsidRDefault="00F571C5" w:rsidP="0005523F">
      <w:pPr>
        <w:spacing w:after="0" w:line="360" w:lineRule="auto"/>
        <w:rPr>
          <w:szCs w:val="24"/>
        </w:rPr>
      </w:pPr>
      <w:r w:rsidRPr="007D1F91">
        <w:rPr>
          <w:szCs w:val="24"/>
        </w:rPr>
        <w:t>*** The instructor reserves the right to make changes to this tentative schedule.  The students will be informed of changes as will the Academic &amp; Program Development Manager.</w:t>
      </w:r>
    </w:p>
    <w:p w:rsidR="008641AE" w:rsidRPr="007D1F91" w:rsidRDefault="008641AE" w:rsidP="0005523F">
      <w:pPr>
        <w:spacing w:after="0" w:line="360" w:lineRule="auto"/>
        <w:rPr>
          <w:b/>
          <w:szCs w:val="24"/>
          <w:u w:val="single"/>
        </w:rPr>
      </w:pPr>
    </w:p>
    <w:p w:rsidR="003170B5" w:rsidRPr="007D1F91" w:rsidRDefault="003170B5" w:rsidP="0005523F">
      <w:pPr>
        <w:spacing w:line="360" w:lineRule="auto"/>
        <w:rPr>
          <w:b/>
          <w:szCs w:val="24"/>
          <w:u w:val="single"/>
        </w:rPr>
      </w:pPr>
      <w:r w:rsidRPr="007D1F91">
        <w:rPr>
          <w:b/>
          <w:szCs w:val="24"/>
          <w:u w:val="single"/>
        </w:rPr>
        <w:br w:type="page"/>
      </w:r>
    </w:p>
    <w:p w:rsidR="00972360" w:rsidRPr="007D1F91" w:rsidRDefault="00972360" w:rsidP="0005523F">
      <w:pPr>
        <w:spacing w:after="0" w:line="360" w:lineRule="auto"/>
        <w:rPr>
          <w:rFonts w:eastAsia="Times New Roman"/>
          <w:b/>
          <w:szCs w:val="24"/>
          <w:highlight w:val="yellow"/>
          <w:u w:val="single"/>
        </w:rPr>
      </w:pPr>
    </w:p>
    <w:p w:rsidR="00F571C5" w:rsidRPr="008039AB" w:rsidRDefault="00F571C5" w:rsidP="0005523F">
      <w:pPr>
        <w:spacing w:after="0" w:line="360" w:lineRule="auto"/>
        <w:rPr>
          <w:szCs w:val="24"/>
        </w:rPr>
      </w:pPr>
    </w:p>
    <w:p w:rsidR="00F571C5" w:rsidRPr="008039AB" w:rsidRDefault="00F571C5" w:rsidP="0005523F">
      <w:pPr>
        <w:spacing w:after="0" w:line="360" w:lineRule="auto"/>
        <w:rPr>
          <w:szCs w:val="24"/>
        </w:rPr>
      </w:pPr>
      <w:r w:rsidRPr="008039AB">
        <w:rPr>
          <w:b/>
          <w:szCs w:val="24"/>
          <w:u w:val="single"/>
        </w:rPr>
        <w:t>Additional Considerations</w:t>
      </w:r>
      <w:r w:rsidRPr="008039AB">
        <w:rPr>
          <w:b/>
          <w:szCs w:val="24"/>
        </w:rPr>
        <w:t xml:space="preserve">: </w:t>
      </w:r>
    </w:p>
    <w:p w:rsidR="00F571C5" w:rsidRPr="008039AB" w:rsidRDefault="00F571C5" w:rsidP="0005523F">
      <w:pPr>
        <w:spacing w:before="100" w:beforeAutospacing="1" w:after="0" w:line="360" w:lineRule="auto"/>
        <w:rPr>
          <w:szCs w:val="24"/>
        </w:rPr>
      </w:pPr>
      <w:r w:rsidRPr="008039AB">
        <w:rPr>
          <w:b/>
          <w:bCs/>
          <w:szCs w:val="24"/>
        </w:rPr>
        <w:t>Tutoring Services</w:t>
      </w:r>
      <w:r w:rsidRPr="008039AB">
        <w:rPr>
          <w:szCs w:val="24"/>
        </w:rPr>
        <w:t xml:space="preserve"> — As a BVU student, you have free access to SMARTHINKING online tutoring services. You are strongly encouraged to use this service to improve your academic skills. You can submit things electronically or set up a time to meet with one of the tutors. To begin using S</w:t>
      </w:r>
      <w:r w:rsidR="00D468FC">
        <w:rPr>
          <w:szCs w:val="24"/>
        </w:rPr>
        <w:t xml:space="preserve">MARTHINKING, simply go to the CANVAS </w:t>
      </w:r>
      <w:r w:rsidRPr="008039AB">
        <w:rPr>
          <w:szCs w:val="24"/>
        </w:rPr>
        <w:t xml:space="preserve">Home page, at the top of the third column, click the </w:t>
      </w:r>
      <w:r w:rsidRPr="008039AB">
        <w:rPr>
          <w:b/>
          <w:bCs/>
          <w:szCs w:val="24"/>
        </w:rPr>
        <w:t xml:space="preserve">Go </w:t>
      </w:r>
      <w:proofErr w:type="gramStart"/>
      <w:r w:rsidRPr="008039AB">
        <w:rPr>
          <w:b/>
          <w:bCs/>
          <w:szCs w:val="24"/>
        </w:rPr>
        <w:t>To</w:t>
      </w:r>
      <w:proofErr w:type="gramEnd"/>
      <w:r w:rsidRPr="008039AB">
        <w:rPr>
          <w:b/>
          <w:bCs/>
          <w:szCs w:val="24"/>
        </w:rPr>
        <w:t xml:space="preserve"> SMARTHINKING</w:t>
      </w:r>
      <w:r w:rsidRPr="008039AB">
        <w:rPr>
          <w:szCs w:val="24"/>
        </w:rPr>
        <w:t xml:space="preserve"> button.</w:t>
      </w:r>
    </w:p>
    <w:p w:rsidR="00F571C5" w:rsidRPr="008039AB" w:rsidRDefault="00F571C5" w:rsidP="0005523F">
      <w:pPr>
        <w:spacing w:before="100" w:beforeAutospacing="1" w:after="0" w:line="360" w:lineRule="auto"/>
        <w:rPr>
          <w:szCs w:val="24"/>
        </w:rPr>
      </w:pPr>
      <w:r w:rsidRPr="008039AB">
        <w:rPr>
          <w:b/>
          <w:bCs/>
          <w:szCs w:val="24"/>
        </w:rPr>
        <w:t xml:space="preserve">BVU Support Desk:  </w:t>
      </w:r>
      <w:r w:rsidRPr="008039AB">
        <w:rPr>
          <w:szCs w:val="24"/>
        </w:rPr>
        <w:t xml:space="preserve"> </w:t>
      </w:r>
      <w:r w:rsidRPr="008039AB">
        <w:rPr>
          <w:b/>
          <w:bCs/>
          <w:szCs w:val="24"/>
        </w:rPr>
        <w:t>Web Form:</w:t>
      </w:r>
      <w:r w:rsidRPr="008039AB">
        <w:rPr>
          <w:szCs w:val="24"/>
        </w:rPr>
        <w:t xml:space="preserve">  </w:t>
      </w:r>
      <w:hyperlink r:id="rId10" w:tgtFrame="_blank" w:history="1">
        <w:r w:rsidRPr="008039AB">
          <w:rPr>
            <w:color w:val="0000FF"/>
            <w:szCs w:val="24"/>
            <w:u w:val="single"/>
          </w:rPr>
          <w:t>BVU Support Desk</w:t>
        </w:r>
      </w:hyperlink>
      <w:r w:rsidRPr="008039AB">
        <w:rPr>
          <w:szCs w:val="24"/>
        </w:rPr>
        <w:t xml:space="preserve"> — Any BVU-related question is fair game – from login issues to financial aid questions. You will be notified of progress in resolving the incident via email to your BVU </w:t>
      </w:r>
      <w:r w:rsidR="00F04807" w:rsidRPr="008039AB">
        <w:rPr>
          <w:szCs w:val="24"/>
        </w:rPr>
        <w:t>Outlook</w:t>
      </w:r>
      <w:r w:rsidRPr="008039AB">
        <w:rPr>
          <w:szCs w:val="24"/>
        </w:rPr>
        <w:t xml:space="preserve"> account. Log in to the BVU Support Desk using the same username and password as for </w:t>
      </w:r>
      <w:r w:rsidR="00D468FC">
        <w:rPr>
          <w:szCs w:val="24"/>
        </w:rPr>
        <w:t>CANVAS</w:t>
      </w:r>
      <w:r w:rsidRPr="008039AB">
        <w:rPr>
          <w:szCs w:val="24"/>
        </w:rPr>
        <w:t>.</w:t>
      </w:r>
    </w:p>
    <w:p w:rsidR="00F571C5" w:rsidRPr="008039AB" w:rsidRDefault="00F571C5" w:rsidP="0005523F">
      <w:pPr>
        <w:spacing w:before="100" w:beforeAutospacing="1" w:after="0" w:line="360" w:lineRule="auto"/>
        <w:rPr>
          <w:szCs w:val="24"/>
        </w:rPr>
      </w:pPr>
      <w:r w:rsidRPr="008039AB">
        <w:rPr>
          <w:b/>
          <w:bCs/>
          <w:szCs w:val="24"/>
        </w:rPr>
        <w:t>2FIX</w:t>
      </w:r>
      <w:r w:rsidRPr="008039AB">
        <w:rPr>
          <w:szCs w:val="24"/>
        </w:rPr>
        <w:t xml:space="preserve"> — Contact the 2FIX Help Desk for technical help. </w:t>
      </w:r>
    </w:p>
    <w:p w:rsidR="00F571C5" w:rsidRPr="008039AB" w:rsidRDefault="00F571C5" w:rsidP="0005523F">
      <w:pPr>
        <w:numPr>
          <w:ilvl w:val="1"/>
          <w:numId w:val="1"/>
        </w:numPr>
        <w:spacing w:before="100" w:beforeAutospacing="1" w:after="0" w:line="360" w:lineRule="auto"/>
        <w:rPr>
          <w:szCs w:val="24"/>
        </w:rPr>
      </w:pPr>
      <w:r w:rsidRPr="008039AB">
        <w:rPr>
          <w:b/>
          <w:bCs/>
          <w:szCs w:val="24"/>
        </w:rPr>
        <w:t>Phone:</w:t>
      </w:r>
      <w:r w:rsidRPr="008039AB">
        <w:rPr>
          <w:szCs w:val="24"/>
        </w:rPr>
        <w:t>  1-712-749-2FIX (2349)</w:t>
      </w:r>
      <w:r w:rsidRPr="008039AB">
        <w:rPr>
          <w:szCs w:val="24"/>
        </w:rPr>
        <w:br/>
      </w:r>
      <w:r w:rsidRPr="008039AB">
        <w:rPr>
          <w:b/>
          <w:bCs/>
          <w:szCs w:val="24"/>
        </w:rPr>
        <w:t>Toll Free:</w:t>
      </w:r>
      <w:r w:rsidRPr="008039AB">
        <w:rPr>
          <w:szCs w:val="24"/>
        </w:rPr>
        <w:t>  1-800-248-4462</w:t>
      </w:r>
    </w:p>
    <w:p w:rsidR="00F571C5" w:rsidRPr="008039AB" w:rsidRDefault="00F571C5" w:rsidP="0005523F">
      <w:pPr>
        <w:numPr>
          <w:ilvl w:val="1"/>
          <w:numId w:val="1"/>
        </w:numPr>
        <w:spacing w:before="100" w:beforeAutospacing="1" w:after="0" w:line="360" w:lineRule="auto"/>
        <w:rPr>
          <w:szCs w:val="24"/>
        </w:rPr>
      </w:pPr>
      <w:r w:rsidRPr="008039AB">
        <w:rPr>
          <w:b/>
          <w:bCs/>
          <w:szCs w:val="24"/>
        </w:rPr>
        <w:t>Email:</w:t>
      </w:r>
      <w:r w:rsidRPr="008039AB">
        <w:rPr>
          <w:szCs w:val="24"/>
        </w:rPr>
        <w:t xml:space="preserve">  </w:t>
      </w:r>
      <w:hyperlink r:id="rId11" w:history="1">
        <w:r w:rsidRPr="008039AB">
          <w:rPr>
            <w:color w:val="0000FF"/>
            <w:szCs w:val="24"/>
            <w:u w:val="single"/>
          </w:rPr>
          <w:t>2fix@bvu.edu</w:t>
        </w:r>
      </w:hyperlink>
    </w:p>
    <w:p w:rsidR="00F571C5" w:rsidRPr="008039AB" w:rsidRDefault="00F571C5" w:rsidP="0005523F">
      <w:pPr>
        <w:numPr>
          <w:ilvl w:val="1"/>
          <w:numId w:val="1"/>
        </w:numPr>
        <w:spacing w:before="100" w:beforeAutospacing="1" w:after="0" w:line="360" w:lineRule="auto"/>
        <w:rPr>
          <w:szCs w:val="24"/>
        </w:rPr>
      </w:pPr>
      <w:r w:rsidRPr="008039AB">
        <w:rPr>
          <w:b/>
          <w:bCs/>
          <w:szCs w:val="24"/>
        </w:rPr>
        <w:t>Web Form:</w:t>
      </w:r>
      <w:r w:rsidRPr="008039AB">
        <w:rPr>
          <w:szCs w:val="24"/>
        </w:rPr>
        <w:t xml:space="preserve">  </w:t>
      </w:r>
      <w:hyperlink r:id="rId12" w:tgtFrame="_blank" w:history="1">
        <w:r w:rsidRPr="008039AB">
          <w:rPr>
            <w:color w:val="0000FF"/>
            <w:szCs w:val="24"/>
            <w:u w:val="single"/>
          </w:rPr>
          <w:t>BVU Support Desk</w:t>
        </w:r>
      </w:hyperlink>
      <w:r w:rsidRPr="008039AB">
        <w:rPr>
          <w:szCs w:val="24"/>
        </w:rPr>
        <w:t xml:space="preserve"> </w:t>
      </w:r>
    </w:p>
    <w:p w:rsidR="00F571C5" w:rsidRPr="008039AB" w:rsidRDefault="00F571C5" w:rsidP="0005523F">
      <w:pPr>
        <w:numPr>
          <w:ilvl w:val="1"/>
          <w:numId w:val="1"/>
        </w:numPr>
        <w:spacing w:before="100" w:beforeAutospacing="1" w:after="0" w:line="360" w:lineRule="auto"/>
        <w:rPr>
          <w:szCs w:val="24"/>
        </w:rPr>
      </w:pPr>
      <w:r w:rsidRPr="008039AB">
        <w:rPr>
          <w:b/>
          <w:bCs/>
          <w:szCs w:val="24"/>
        </w:rPr>
        <w:t>Website:</w:t>
      </w:r>
      <w:r w:rsidRPr="008039AB">
        <w:rPr>
          <w:szCs w:val="24"/>
        </w:rPr>
        <w:t xml:space="preserve">  </w:t>
      </w:r>
      <w:hyperlink r:id="rId13" w:tgtFrame="_blank" w:history="1">
        <w:r w:rsidRPr="008039AB">
          <w:rPr>
            <w:color w:val="0000FF"/>
            <w:szCs w:val="24"/>
            <w:u w:val="single"/>
          </w:rPr>
          <w:t>http://2fix.bvu.edu</w:t>
        </w:r>
      </w:hyperlink>
    </w:p>
    <w:p w:rsidR="00F571C5" w:rsidRPr="008039AB" w:rsidRDefault="00F571C5" w:rsidP="0005523F">
      <w:pPr>
        <w:spacing w:after="0" w:line="360" w:lineRule="auto"/>
        <w:rPr>
          <w:szCs w:val="24"/>
        </w:rPr>
      </w:pPr>
      <w:r w:rsidRPr="008039AB">
        <w:rPr>
          <w:b/>
          <w:szCs w:val="24"/>
        </w:rPr>
        <w:t xml:space="preserve">Severe Weather Policy: </w:t>
      </w:r>
      <w:r w:rsidRPr="008039AB">
        <w:rPr>
          <w:szCs w:val="24"/>
        </w:rPr>
        <w:t xml:space="preserve">If the Community College closes due to weather then BVU </w:t>
      </w:r>
      <w:r w:rsidR="001F4AF5" w:rsidRPr="008039AB">
        <w:rPr>
          <w:szCs w:val="24"/>
        </w:rPr>
        <w:t>sites</w:t>
      </w:r>
      <w:r w:rsidRPr="008039AB">
        <w:rPr>
          <w:szCs w:val="24"/>
        </w:rPr>
        <w:t xml:space="preserve"> are automatically </w:t>
      </w:r>
      <w:r w:rsidR="001F4AF5" w:rsidRPr="008039AB">
        <w:rPr>
          <w:szCs w:val="24"/>
        </w:rPr>
        <w:t>closed</w:t>
      </w:r>
      <w:r w:rsidRPr="008039AB">
        <w:rPr>
          <w:szCs w:val="24"/>
        </w:rPr>
        <w:t>. Check the BVU website for any site cancellations due to weather and watch your BVU email account.</w:t>
      </w:r>
      <w:r w:rsidR="001F4AF5" w:rsidRPr="008039AB">
        <w:rPr>
          <w:szCs w:val="24"/>
        </w:rPr>
        <w:t xml:space="preserve"> Courses delivered via Collaborate may still meet if the site closes. Students are expected to check their BVU Email and </w:t>
      </w:r>
      <w:r w:rsidR="0070245C">
        <w:rPr>
          <w:szCs w:val="24"/>
        </w:rPr>
        <w:t>CANVAS</w:t>
      </w:r>
      <w:r w:rsidR="001F4AF5" w:rsidRPr="008039AB">
        <w:rPr>
          <w:szCs w:val="24"/>
        </w:rPr>
        <w:t xml:space="preserve"> accounts for instructions. </w:t>
      </w:r>
    </w:p>
    <w:p w:rsidR="00F571C5" w:rsidRPr="008039AB" w:rsidRDefault="00F571C5" w:rsidP="0005523F">
      <w:pPr>
        <w:spacing w:after="0" w:line="360" w:lineRule="auto"/>
        <w:rPr>
          <w:b/>
          <w:szCs w:val="24"/>
        </w:rPr>
      </w:pPr>
      <w:r w:rsidRPr="008039AB">
        <w:rPr>
          <w:b/>
          <w:szCs w:val="24"/>
        </w:rPr>
        <w:t xml:space="preserve">Fire, Tornado, &amp; Other Emergency Procedures: </w:t>
      </w:r>
      <w:r w:rsidRPr="008039AB">
        <w:rPr>
          <w:szCs w:val="24"/>
        </w:rPr>
        <w:t>Follow the Emergency Procedures of the Community College on which you are located.</w:t>
      </w:r>
    </w:p>
    <w:p w:rsidR="00C016B8" w:rsidRDefault="00C016B8" w:rsidP="0005523F">
      <w:pPr>
        <w:spacing w:after="0" w:line="360" w:lineRule="auto"/>
      </w:pPr>
    </w:p>
    <w:sectPr w:rsidR="00C01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4CC"/>
    <w:multiLevelType w:val="hybridMultilevel"/>
    <w:tmpl w:val="EC066A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006C55"/>
    <w:multiLevelType w:val="multilevel"/>
    <w:tmpl w:val="A7EA4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EE5B08"/>
    <w:multiLevelType w:val="hybridMultilevel"/>
    <w:tmpl w:val="CC08CF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515878"/>
    <w:multiLevelType w:val="multilevel"/>
    <w:tmpl w:val="9C5E31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425603"/>
    <w:multiLevelType w:val="hybridMultilevel"/>
    <w:tmpl w:val="CC08CF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0877F0"/>
    <w:multiLevelType w:val="multilevel"/>
    <w:tmpl w:val="2B640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5865A1"/>
    <w:multiLevelType w:val="hybridMultilevel"/>
    <w:tmpl w:val="55C85478"/>
    <w:lvl w:ilvl="0" w:tplc="0409000F">
      <w:start w:val="1"/>
      <w:numFmt w:val="decimal"/>
      <w:lvlText w:val="%1."/>
      <w:lvlJc w:val="left"/>
      <w:pPr>
        <w:ind w:left="360" w:hanging="360"/>
      </w:pPr>
    </w:lvl>
    <w:lvl w:ilvl="1" w:tplc="0409000F">
      <w:start w:val="1"/>
      <w:numFmt w:val="decimal"/>
      <w:lvlText w:val="%2."/>
      <w:lvlJc w:val="left"/>
      <w:pPr>
        <w:ind w:left="117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2A77B0"/>
    <w:multiLevelType w:val="multilevel"/>
    <w:tmpl w:val="D5F6C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E52034"/>
    <w:multiLevelType w:val="multilevel"/>
    <w:tmpl w:val="AD682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E35259"/>
    <w:multiLevelType w:val="multilevel"/>
    <w:tmpl w:val="AD682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384838"/>
    <w:multiLevelType w:val="multilevel"/>
    <w:tmpl w:val="2B640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42725B"/>
    <w:multiLevelType w:val="multilevel"/>
    <w:tmpl w:val="C014450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4C3A1B59"/>
    <w:multiLevelType w:val="hybridMultilevel"/>
    <w:tmpl w:val="CC08CF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6B2161A"/>
    <w:multiLevelType w:val="hybridMultilevel"/>
    <w:tmpl w:val="CC08CF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A405B01"/>
    <w:multiLevelType w:val="hybridMultilevel"/>
    <w:tmpl w:val="18921C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6303D6"/>
    <w:multiLevelType w:val="multilevel"/>
    <w:tmpl w:val="9AF2C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15"/>
    <w:lvlOverride w:ilvl="0">
      <w:startOverride w:val="1"/>
    </w:lvlOverride>
  </w:num>
  <w:num w:numId="4">
    <w:abstractNumId w:val="15"/>
    <w:lvlOverride w:ilvl="0">
      <w:startOverride w:val="9"/>
    </w:lvlOverride>
  </w:num>
  <w:num w:numId="5">
    <w:abstractNumId w:val="9"/>
    <w:lvlOverride w:ilvl="0">
      <w:startOverride w:val="5"/>
    </w:lvlOverride>
  </w:num>
  <w:num w:numId="6">
    <w:abstractNumId w:val="5"/>
    <w:lvlOverride w:ilvl="0">
      <w:startOverride w:val="3"/>
    </w:lvlOverride>
  </w:num>
  <w:num w:numId="7">
    <w:abstractNumId w:val="7"/>
  </w:num>
  <w:num w:numId="8">
    <w:abstractNumId w:val="8"/>
  </w:num>
  <w:num w:numId="9">
    <w:abstractNumId w:val="10"/>
  </w:num>
  <w:num w:numId="10">
    <w:abstractNumId w:val="14"/>
  </w:num>
  <w:num w:numId="11">
    <w:abstractNumId w:val="11"/>
  </w:num>
  <w:num w:numId="12">
    <w:abstractNumId w:val="6"/>
  </w:num>
  <w:num w:numId="13">
    <w:abstractNumId w:val="13"/>
  </w:num>
  <w:num w:numId="14">
    <w:abstractNumId w:val="0"/>
  </w:num>
  <w:num w:numId="15">
    <w:abstractNumId w:val="4"/>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C5"/>
    <w:rsid w:val="0005523F"/>
    <w:rsid w:val="00076479"/>
    <w:rsid w:val="001A0DDF"/>
    <w:rsid w:val="001A723D"/>
    <w:rsid w:val="001F4AF5"/>
    <w:rsid w:val="00217166"/>
    <w:rsid w:val="002E39BF"/>
    <w:rsid w:val="003170B5"/>
    <w:rsid w:val="0034572D"/>
    <w:rsid w:val="0036023B"/>
    <w:rsid w:val="003A7BCC"/>
    <w:rsid w:val="00441FC2"/>
    <w:rsid w:val="005157BA"/>
    <w:rsid w:val="00523643"/>
    <w:rsid w:val="00580FC9"/>
    <w:rsid w:val="00587BAE"/>
    <w:rsid w:val="00596A73"/>
    <w:rsid w:val="005B5032"/>
    <w:rsid w:val="005D3392"/>
    <w:rsid w:val="005D3FFB"/>
    <w:rsid w:val="006303A2"/>
    <w:rsid w:val="006832A8"/>
    <w:rsid w:val="006A4E08"/>
    <w:rsid w:val="006F2448"/>
    <w:rsid w:val="0070245C"/>
    <w:rsid w:val="007B2519"/>
    <w:rsid w:val="007D1F91"/>
    <w:rsid w:val="007D6D04"/>
    <w:rsid w:val="007F60D8"/>
    <w:rsid w:val="007F6687"/>
    <w:rsid w:val="008039AB"/>
    <w:rsid w:val="008641AE"/>
    <w:rsid w:val="008947B7"/>
    <w:rsid w:val="00972360"/>
    <w:rsid w:val="009C4DBF"/>
    <w:rsid w:val="00A77531"/>
    <w:rsid w:val="00A807D7"/>
    <w:rsid w:val="00A80C82"/>
    <w:rsid w:val="00AF1807"/>
    <w:rsid w:val="00B03F8D"/>
    <w:rsid w:val="00B11EC7"/>
    <w:rsid w:val="00B175D8"/>
    <w:rsid w:val="00B3460C"/>
    <w:rsid w:val="00BA6A35"/>
    <w:rsid w:val="00C016B8"/>
    <w:rsid w:val="00C21FBF"/>
    <w:rsid w:val="00C4086D"/>
    <w:rsid w:val="00CA1835"/>
    <w:rsid w:val="00D468FC"/>
    <w:rsid w:val="00E50842"/>
    <w:rsid w:val="00E86FF6"/>
    <w:rsid w:val="00F04807"/>
    <w:rsid w:val="00F571C5"/>
    <w:rsid w:val="00F57E9B"/>
    <w:rsid w:val="00F71D09"/>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0A3BD-5C2E-4D49-B409-2BE0D507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F571C5"/>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B2519"/>
    <w:pPr>
      <w:spacing w:after="0" w:line="240" w:lineRule="auto"/>
    </w:pPr>
    <w:rPr>
      <w:rFonts w:ascii="Times New Roman" w:hAnsi="Times New Roman"/>
      <w:sz w:val="24"/>
    </w:rPr>
  </w:style>
  <w:style w:type="character" w:styleId="Hyperlink">
    <w:name w:val="Hyperlink"/>
    <w:rsid w:val="00F571C5"/>
    <w:rPr>
      <w:color w:val="0000FF"/>
      <w:u w:val="single"/>
    </w:rPr>
  </w:style>
  <w:style w:type="character" w:customStyle="1" w:styleId="NoSpacingChar">
    <w:name w:val="No Spacing Char"/>
    <w:basedOn w:val="DefaultParagraphFont"/>
    <w:link w:val="NoSpacing"/>
    <w:uiPriority w:val="1"/>
    <w:rsid w:val="00F571C5"/>
    <w:rPr>
      <w:rFonts w:ascii="Times New Roman" w:hAnsi="Times New Roman"/>
      <w:sz w:val="24"/>
    </w:rPr>
  </w:style>
  <w:style w:type="paragraph" w:styleId="BalloonText">
    <w:name w:val="Balloon Text"/>
    <w:basedOn w:val="Normal"/>
    <w:link w:val="BalloonTextChar"/>
    <w:uiPriority w:val="99"/>
    <w:semiHidden/>
    <w:unhideWhenUsed/>
    <w:rsid w:val="00F57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1C5"/>
    <w:rPr>
      <w:rFonts w:ascii="Tahoma" w:eastAsia="Calibri" w:hAnsi="Tahoma" w:cs="Tahoma"/>
      <w:sz w:val="16"/>
      <w:szCs w:val="16"/>
    </w:rPr>
  </w:style>
  <w:style w:type="paragraph" w:styleId="ListParagraph">
    <w:name w:val="List Paragraph"/>
    <w:basedOn w:val="Normal"/>
    <w:uiPriority w:val="34"/>
    <w:qFormat/>
    <w:rsid w:val="005D3FFB"/>
    <w:pPr>
      <w:ind w:left="720"/>
      <w:contextualSpacing/>
    </w:pPr>
  </w:style>
  <w:style w:type="table" w:styleId="TableGrid">
    <w:name w:val="Table Grid"/>
    <w:basedOn w:val="TableNormal"/>
    <w:uiPriority w:val="59"/>
    <w:rsid w:val="005D3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491045">
      <w:bodyDiv w:val="1"/>
      <w:marLeft w:val="0"/>
      <w:marRight w:val="0"/>
      <w:marTop w:val="0"/>
      <w:marBottom w:val="0"/>
      <w:divBdr>
        <w:top w:val="none" w:sz="0" w:space="0" w:color="auto"/>
        <w:left w:val="none" w:sz="0" w:space="0" w:color="auto"/>
        <w:bottom w:val="none" w:sz="0" w:space="0" w:color="auto"/>
        <w:right w:val="none" w:sz="0" w:space="0" w:color="auto"/>
      </w:divBdr>
      <w:divsChild>
        <w:div w:id="955671198">
          <w:marLeft w:val="0"/>
          <w:marRight w:val="0"/>
          <w:marTop w:val="0"/>
          <w:marBottom w:val="0"/>
          <w:divBdr>
            <w:top w:val="none" w:sz="0" w:space="0" w:color="auto"/>
            <w:left w:val="none" w:sz="0" w:space="0" w:color="auto"/>
            <w:bottom w:val="none" w:sz="0" w:space="0" w:color="auto"/>
            <w:right w:val="none" w:sz="0" w:space="0" w:color="auto"/>
          </w:divBdr>
          <w:divsChild>
            <w:div w:id="1552695759">
              <w:marLeft w:val="0"/>
              <w:marRight w:val="0"/>
              <w:marTop w:val="0"/>
              <w:marBottom w:val="0"/>
              <w:divBdr>
                <w:top w:val="none" w:sz="0" w:space="0" w:color="auto"/>
                <w:left w:val="none" w:sz="0" w:space="0" w:color="auto"/>
                <w:bottom w:val="none" w:sz="0" w:space="0" w:color="auto"/>
                <w:right w:val="none" w:sz="0" w:space="0" w:color="auto"/>
              </w:divBdr>
              <w:divsChild>
                <w:div w:id="1523665047">
                  <w:marLeft w:val="0"/>
                  <w:marRight w:val="0"/>
                  <w:marTop w:val="0"/>
                  <w:marBottom w:val="0"/>
                  <w:divBdr>
                    <w:top w:val="none" w:sz="0" w:space="0" w:color="auto"/>
                    <w:left w:val="none" w:sz="0" w:space="0" w:color="auto"/>
                    <w:bottom w:val="none" w:sz="0" w:space="0" w:color="auto"/>
                    <w:right w:val="none" w:sz="0" w:space="0" w:color="auto"/>
                  </w:divBdr>
                  <w:divsChild>
                    <w:div w:id="1642661407">
                      <w:marLeft w:val="0"/>
                      <w:marRight w:val="0"/>
                      <w:marTop w:val="0"/>
                      <w:marBottom w:val="0"/>
                      <w:divBdr>
                        <w:top w:val="none" w:sz="0" w:space="0" w:color="auto"/>
                        <w:left w:val="none" w:sz="0" w:space="0" w:color="auto"/>
                        <w:bottom w:val="none" w:sz="0" w:space="0" w:color="auto"/>
                        <w:right w:val="none" w:sz="0" w:space="0" w:color="auto"/>
                      </w:divBdr>
                      <w:divsChild>
                        <w:div w:id="1099790457">
                          <w:marLeft w:val="0"/>
                          <w:marRight w:val="0"/>
                          <w:marTop w:val="0"/>
                          <w:marBottom w:val="0"/>
                          <w:divBdr>
                            <w:top w:val="none" w:sz="0" w:space="0" w:color="auto"/>
                            <w:left w:val="none" w:sz="0" w:space="0" w:color="auto"/>
                            <w:bottom w:val="none" w:sz="0" w:space="0" w:color="auto"/>
                            <w:right w:val="none" w:sz="0" w:space="0" w:color="auto"/>
                          </w:divBdr>
                          <w:divsChild>
                            <w:div w:id="417405125">
                              <w:marLeft w:val="0"/>
                              <w:marRight w:val="0"/>
                              <w:marTop w:val="0"/>
                              <w:marBottom w:val="0"/>
                              <w:divBdr>
                                <w:top w:val="none" w:sz="0" w:space="0" w:color="auto"/>
                                <w:left w:val="none" w:sz="0" w:space="0" w:color="auto"/>
                                <w:bottom w:val="none" w:sz="0" w:space="0" w:color="auto"/>
                                <w:right w:val="none" w:sz="0" w:space="0" w:color="auto"/>
                              </w:divBdr>
                              <w:divsChild>
                                <w:div w:id="7119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tdodge@bvu.edu" TargetMode="External"/><Relationship Id="rId13" Type="http://schemas.openxmlformats.org/officeDocument/2006/relationships/hyperlink" Target="http://www2.bvu.edu/departments/businessservices/infoservices/2fix/" TargetMode="External"/><Relationship Id="rId3" Type="http://schemas.openxmlformats.org/officeDocument/2006/relationships/settings" Target="settings.xml"/><Relationship Id="rId7" Type="http://schemas.openxmlformats.org/officeDocument/2006/relationships/hyperlink" Target="mailto:Denison@bvu.edu" TargetMode="External"/><Relationship Id="rId12" Type="http://schemas.openxmlformats.org/officeDocument/2006/relationships/hyperlink" Target="http://www2.bvu.edu/LiveTime/WebObjects/LiveTime.wo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roll@bvu.edu" TargetMode="External"/><Relationship Id="rId11" Type="http://schemas.openxmlformats.org/officeDocument/2006/relationships/hyperlink" Target="emailto:2fix@bvu.ed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2.bvu.edu/LiveTime/WebObjects/LiveTime.woa/" TargetMode="External"/><Relationship Id="rId4" Type="http://schemas.openxmlformats.org/officeDocument/2006/relationships/webSettings" Target="webSettings.xml"/><Relationship Id="rId9" Type="http://schemas.openxmlformats.org/officeDocument/2006/relationships/hyperlink" Target="http://www.bvu.edu/departments/academicaffairs/cae/studentaccommodations%20sl.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11</Pages>
  <Words>2670</Words>
  <Characters>15223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ICCC</Company>
  <LinksUpToDate>false</LinksUpToDate>
  <CharactersWithSpaces>17858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BVUUser</dc:creator>
  <cp:lastModifiedBy>Tim Heller</cp:lastModifiedBy>
  <cp:revision>7</cp:revision>
  <cp:lastPrinted>2014-08-26T00:07:00Z</cp:lastPrinted>
  <dcterms:created xsi:type="dcterms:W3CDTF">2015-08-24T00:25:00Z</dcterms:created>
  <dcterms:modified xsi:type="dcterms:W3CDTF">2015-08-24T02:44:00Z</dcterms:modified>
</cp:coreProperties>
</file>